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236.png" ContentType="image/png"/>
  <Override PartName="/word/media/rId174.png" ContentType="image/png"/>
  <Override PartName="/word/media/rId456.png" ContentType="image/png"/>
  <Override PartName="/word/media/rId447.png" ContentType="image/png"/>
  <Override PartName="/word/media/rId408.png" ContentType="image/png"/>
  <Override PartName="/word/media/rId26.jpg" ContentType="image/jpeg"/>
  <Override PartName="/word/media/rId433.png" ContentType="image/png"/>
  <Override PartName="/word/media/rId453.png" ContentType="image/png"/>
  <Override PartName="/word/media/rId450.png" ContentType="image/png"/>
  <Override PartName="/word/media/rId233.jpg" ContentType="image/jpeg"/>
  <Override PartName="/word/media/rId306.png" ContentType="image/png"/>
  <Override PartName="/word/media/rId101.jpg" ContentType="image/jpeg"/>
  <Override PartName="/word/media/rId444.png" ContentType="image/png"/>
  <Override PartName="/word/media/rId404.png" ContentType="image/png"/>
  <Override PartName="/word/media/rId438.png" ContentType="image/png"/>
  <Override PartName="/word/media/rId194.png" ContentType="image/png"/>
  <Override PartName="/word/media/rId396.png" ContentType="image/png"/>
  <Override PartName="/word/media/rId106.png" ContentType="image/png"/>
  <Override PartName="/word/media/rId392.png" ContentType="image/png"/>
  <Override PartName="/word/media/rId400.png" ContentType="image/png"/>
  <Override PartName="/word/media/rId344.png" ContentType="image/png"/>
  <Override PartName="/word/media/rId350.png" ContentType="image/png"/>
  <Override PartName="/word/media/rId90.png" ContentType="image/png"/>
  <Override PartName="/word/media/rId57.png" ContentType="image/png"/>
  <Override PartName="/word/media/rId63.png" ContentType="image/png"/>
  <Override PartName="/word/media/rId322.png" ContentType="image/png"/>
  <Override PartName="/word/media/rId297.png" ContentType="image/png"/>
  <Override PartName="/word/media/rId341.png" ContentType="image/png"/>
  <Override PartName="/word/media/rId279.png" ContentType="image/png"/>
  <Override PartName="/word/media/rId117.png" ContentType="image/png"/>
  <Override PartName="/word/media/rId109.png" ContentType="image/png"/>
  <Override PartName="/word/media/rId147.png" ContentType="image/png"/>
  <Override PartName="/word/media/rId211.png" ContentType="image/png"/>
  <Override PartName="/word/media/rId262.png" ContentType="image/png"/>
  <Override PartName="/word/media/rId128.png" ContentType="image/png"/>
  <Override PartName="/word/media/rId138.png" ContentType="image/png"/>
  <Override PartName="/word/media/rId156.png" ContentType="image/png"/>
  <Override PartName="/word/media/rId165.png" ContentType="image/png"/>
  <Override PartName="/word/media/rId184.png" ContentType="image/png"/>
  <Override PartName="/word/media/rId3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3"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1" name="Picture"/>
            <a:graphic>
              <a:graphicData uri="http://schemas.openxmlformats.org/drawingml/2006/picture">
                <pic:pic>
                  <pic:nvPicPr>
                    <pic:cNvPr descr="images/grundlagen.png" id="92" name="Picture"/>
                    <pic:cNvPicPr>
                      <a:picLocks noChangeArrowheads="1" noChangeAspect="1"/>
                    </pic:cNvPicPr>
                  </pic:nvPicPr>
                  <pic:blipFill>
                    <a:blip r:embed="rId9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3"/>
    <w:bookmarkEnd w:id="94"/>
    <w:bookmarkStart w:id="105"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4"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5">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6">
        <w:r>
          <w:rPr>
            <w:rStyle w:val="Hyperlink"/>
          </w:rPr>
          <w:t xml:space="preserve">Niklas Luhmanns Zettelkasten - Gabriele Vollmar</w:t>
        </w:r>
      </w:hyperlink>
    </w:p>
    <w:p>
      <w:pPr>
        <w:numPr>
          <w:ilvl w:val="0"/>
          <w:numId w:val="1013"/>
        </w:numPr>
        <w:pStyle w:val="Compact"/>
      </w:pPr>
      <w:hyperlink r:id="rId97">
        <w:r>
          <w:rPr>
            <w:rStyle w:val="Hyperlink"/>
          </w:rPr>
          <w:t xml:space="preserve">Vollmar - Persönliches Wissensmanagement</w:t>
        </w:r>
      </w:hyperlink>
    </w:p>
    <w:p>
      <w:pPr>
        <w:numPr>
          <w:ilvl w:val="0"/>
          <w:numId w:val="1013"/>
        </w:numPr>
        <w:pStyle w:val="Compact"/>
      </w:pPr>
      <w:hyperlink r:id="rId98">
        <w:r>
          <w:rPr>
            <w:rStyle w:val="Hyperlink"/>
          </w:rPr>
          <w:t xml:space="preserve">Niklas Luhmann - Ich denke ja nicht alles allein (Zettelkasten als Zeitgedächtnis)</w:t>
        </w:r>
      </w:hyperlink>
    </w:p>
    <w:p>
      <w:pPr>
        <w:numPr>
          <w:ilvl w:val="0"/>
          <w:numId w:val="1013"/>
        </w:numPr>
        <w:pStyle w:val="Compact"/>
      </w:pPr>
      <w:hyperlink r:id="rId99">
        <w:r>
          <w:rPr>
            <w:rStyle w:val="Hyperlink"/>
          </w:rPr>
          <w:t xml:space="preserve">PKM - Harold Jarche</w:t>
        </w:r>
      </w:hyperlink>
    </w:p>
    <w:p>
      <w:pPr>
        <w:numPr>
          <w:ilvl w:val="0"/>
          <w:numId w:val="1013"/>
        </w:numPr>
        <w:pStyle w:val="Compact"/>
      </w:pPr>
      <w:hyperlink r:id="rId100">
        <w:r>
          <w:rPr>
            <w:rStyle w:val="Hyperlink"/>
          </w:rPr>
          <w:t xml:space="preserve">PKM Video - Harold Jarche</w:t>
        </w:r>
      </w:hyperlink>
    </w:p>
    <w:p>
      <w:pPr>
        <w:pStyle w:val="FirstParagraph"/>
      </w:pPr>
      <w:r>
        <w:drawing>
          <wp:inline>
            <wp:extent cx="5334000" cy="4000499"/>
            <wp:effectExtent b="0" l="0" r="0" t="0"/>
            <wp:docPr descr="Tablett Zettelkasten" title="" id="102" name="Picture"/>
            <a:graphic>
              <a:graphicData uri="http://schemas.openxmlformats.org/drawingml/2006/picture">
                <pic:pic>
                  <pic:nvPicPr>
                    <pic:cNvPr descr="images/Tablet-Zettelkasten.jpeg" id="103" name="Picture"/>
                    <pic:cNvPicPr>
                      <a:picLocks noChangeArrowheads="1" noChangeAspect="1"/>
                    </pic:cNvPicPr>
                  </pic:nvPicPr>
                  <pic:blipFill>
                    <a:blip r:embed="rId10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4"/>
    <w:bookmarkEnd w:id="105"/>
    <w:bookmarkStart w:id="432" w:name="lernpfad"/>
    <w:p>
      <w:pPr>
        <w:pStyle w:val="Heading1"/>
      </w:pPr>
      <w:r>
        <w:rPr>
          <w:rStyle w:val="SectionNumber"/>
        </w:rPr>
        <w:t xml:space="preserve">3</w:t>
      </w:r>
      <w:r>
        <w:tab/>
      </w:r>
      <w:r>
        <w:t xml:space="preserve">Lernpfad</w:t>
      </w:r>
    </w:p>
    <w:bookmarkStart w:id="112"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7" name="Picture"/>
            <a:graphic>
              <a:graphicData uri="http://schemas.openxmlformats.org/drawingml/2006/picture">
                <pic:pic>
                  <pic:nvPicPr>
                    <pic:cNvPr descr="images/ZettelkastenLernziele_onepage.png" id="108" name="Picture"/>
                    <pic:cNvPicPr>
                      <a:picLocks noChangeArrowheads="1" noChangeAspect="1"/>
                    </pic:cNvPicPr>
                  </pic:nvPicPr>
                  <pic:blipFill>
                    <a:blip r:embed="rId106"/>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2.png" id="111" name="Picture"/>
                    <pic:cNvPicPr>
                      <a:picLocks noChangeArrowheads="1" noChangeAspect="1"/>
                    </pic:cNvPicPr>
                  </pic:nvPicPr>
                  <pic:blipFill>
                    <a:blip r:embed="rId10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6"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5"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3">
        <w:r>
          <w:rPr>
            <w:rStyle w:val="Hyperlink"/>
          </w:rPr>
          <w:t xml:space="preserve">Kata 0</w:t>
        </w:r>
      </w:hyperlink>
      <w:r>
        <w:t xml:space="preserve">: Circle Setup (20 Minuten)</w:t>
      </w:r>
    </w:p>
    <w:p>
      <w:pPr>
        <w:numPr>
          <w:ilvl w:val="0"/>
          <w:numId w:val="1015"/>
        </w:numPr>
      </w:pPr>
      <w:r>
        <w:t xml:space="preserve">☐</w:t>
      </w:r>
      <w:r>
        <w:t xml:space="preserve"> </w:t>
      </w:r>
      <w:hyperlink r:id="rId114">
        <w:r>
          <w:rPr>
            <w:rStyle w:val="Hyperlink"/>
          </w:rPr>
          <w:t xml:space="preserve">Kata 4</w:t>
        </w:r>
      </w:hyperlink>
      <w:r>
        <w:t xml:space="preserve">: Feedback (10 Minuten)</w:t>
      </w:r>
    </w:p>
    <w:bookmarkEnd w:id="115"/>
    <w:bookmarkEnd w:id="116"/>
    <w:bookmarkStart w:id="120"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17"/>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32"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5"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2">
        <w:r>
          <w:rPr>
            <w:rStyle w:val="Hyperlink"/>
          </w:rPr>
          <w:t xml:space="preserve">Kata 1</w:t>
        </w:r>
      </w:hyperlink>
      <w:r>
        <w:t xml:space="preserve">: Mein Ziel für die nächsten 12 Wochen</w:t>
      </w:r>
    </w:p>
    <w:p>
      <w:pPr>
        <w:numPr>
          <w:ilvl w:val="0"/>
          <w:numId w:val="1017"/>
        </w:numPr>
      </w:pPr>
      <w:r>
        <w:t xml:space="preserve">☐</w:t>
      </w:r>
      <w:r>
        <w:t xml:space="preserve"> </w:t>
      </w:r>
      <w:hyperlink r:id="rId123">
        <w:r>
          <w:rPr>
            <w:rStyle w:val="Hyperlink"/>
          </w:rPr>
          <w:t xml:space="preserve">Kata 2</w:t>
        </w:r>
      </w:hyperlink>
      <w:r>
        <w:t xml:space="preserve">: Ein Termin mit dir selbst</w:t>
      </w:r>
    </w:p>
    <w:p>
      <w:pPr>
        <w:numPr>
          <w:ilvl w:val="0"/>
          <w:numId w:val="1017"/>
        </w:numPr>
      </w:pPr>
      <w:r>
        <w:t xml:space="preserve">☐</w:t>
      </w:r>
      <w:r>
        <w:t xml:space="preserve"> </w:t>
      </w:r>
      <w:hyperlink r:id="rId124">
        <w:r>
          <w:rPr>
            <w:rStyle w:val="Hyperlink"/>
          </w:rPr>
          <w:t xml:space="preserve">Kata 3</w:t>
        </w:r>
      </w:hyperlink>
      <w:r>
        <w:t xml:space="preserve">: Umgebung einrichten</w:t>
      </w:r>
    </w:p>
    <w:bookmarkEnd w:id="125"/>
    <w:bookmarkStart w:id="127"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2">
        <w:r>
          <w:rPr>
            <w:rStyle w:val="Hyperlink"/>
          </w:rPr>
          <w:t xml:space="preserve">Kata 1</w:t>
        </w:r>
      </w:hyperlink>
      <w:r>
        <w:t xml:space="preserve"> </w:t>
      </w:r>
      <w:r>
        <w:t xml:space="preserve">miteinander.</w:t>
      </w:r>
    </w:p>
    <w:bookmarkStart w:id="126" w:name="leitfragen-1"/>
    <w:p>
      <w:pPr>
        <w:pStyle w:val="Heading4"/>
      </w:pPr>
      <w:r>
        <w:rPr>
          <w:rStyle w:val="SectionNumber"/>
        </w:rPr>
        <w:t xml:space="preserve">3.3.2.1</w:t>
      </w:r>
      <w:r>
        <w:tab/>
      </w:r>
      <w:r>
        <w:t xml:space="preserve">Leitfragen</w:t>
      </w:r>
    </w:p>
    <w:p>
      <w:pPr>
        <w:numPr>
          <w:ilvl w:val="0"/>
          <w:numId w:val="1020"/>
        </w:numPr>
      </w:pPr>
      <w:r>
        <w:t xml:space="preserve">Warum beschäftigst du dich mit PKM?</w:t>
      </w:r>
    </w:p>
    <w:p>
      <w:pPr>
        <w:numPr>
          <w:ilvl w:val="0"/>
          <w:numId w:val="1020"/>
        </w:numPr>
      </w:pPr>
      <w:r>
        <w:t xml:space="preserve">Was inspiriert dich daran?</w:t>
      </w:r>
    </w:p>
    <w:p>
      <w:pPr>
        <w:numPr>
          <w:ilvl w:val="0"/>
          <w:numId w:val="1020"/>
        </w:numPr>
      </w:pPr>
      <w:r>
        <w:t xml:space="preserve">Was heißt es für dich, ein Ziel erreicht zu haben?</w:t>
      </w:r>
    </w:p>
    <w:p>
      <w:pPr>
        <w:numPr>
          <w:ilvl w:val="0"/>
          <w:numId w:val="1020"/>
        </w:numPr>
      </w:pPr>
      <w:r>
        <w:t xml:space="preserve">Woran würdest du merken, dass du dein Ziel vollends erreicht hast?</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Besprecht eure Ansätze zur Terminfindung im Circle.</w:t>
      </w:r>
    </w:p>
    <w:p>
      <w:pPr>
        <w:numPr>
          <w:ilvl w:val="0"/>
          <w:numId w:val="1020"/>
        </w:numPr>
      </w:pPr>
      <w:r>
        <w:t xml:space="preserve">Hast du jede Woche den gleichen Zeit-Slot für dein Weekly?</w:t>
      </w:r>
    </w:p>
    <w:p>
      <w:pPr>
        <w:numPr>
          <w:ilvl w:val="0"/>
          <w:numId w:val="1020"/>
        </w:numPr>
      </w:pPr>
      <w:r>
        <w:t xml:space="preserve">Fällt es dir leichter dynamisch eine Stunde jede Woche einzuplanen?</w:t>
      </w:r>
    </w:p>
    <w:p>
      <w:pPr>
        <w:numPr>
          <w:ilvl w:val="0"/>
          <w:numId w:val="1020"/>
        </w:numPr>
      </w:pPr>
      <w:r>
        <w:t xml:space="preserve">Wie planst du normalerweise wiederkehrende Termine und fühlst du dich mit der Methode wohl?</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6"/>
    <w:bookmarkEnd w:id="127"/>
    <w:bookmarkStart w:id="131"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9" name="Picture"/>
            <a:graphic>
              <a:graphicData uri="http://schemas.openxmlformats.org/drawingml/2006/picture">
                <pic:pic>
                  <pic:nvPicPr>
                    <pic:cNvPr descr="images/woche3.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1"/>
    <w:bookmarkEnd w:id="132"/>
    <w:bookmarkStart w:id="142" w:name="woche-2---notizen-kennenlernen"/>
    <w:p>
      <w:pPr>
        <w:pStyle w:val="Heading2"/>
      </w:pPr>
      <w:r>
        <w:rPr>
          <w:rStyle w:val="SectionNumber"/>
        </w:rPr>
        <w:t xml:space="preserve">3.4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135"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3">
        <w:r>
          <w:rPr>
            <w:rStyle w:val="Hyperlink"/>
          </w:rPr>
          <w:t xml:space="preserve">Kata 5</w:t>
        </w:r>
      </w:hyperlink>
      <w:r>
        <w:t xml:space="preserve">: Notizen kennenlernen lesen</w:t>
      </w:r>
    </w:p>
    <w:p>
      <w:pPr>
        <w:numPr>
          <w:ilvl w:val="0"/>
          <w:numId w:val="1022"/>
        </w:numPr>
      </w:pPr>
      <w:r>
        <w:t xml:space="preserve">☐</w:t>
      </w:r>
      <w:r>
        <w:t xml:space="preserve"> </w:t>
      </w:r>
      <w:hyperlink r:id="rId134">
        <w:r>
          <w:rPr>
            <w:rStyle w:val="Hyperlink"/>
          </w:rPr>
          <w:t xml:space="preserve">Kata 6</w:t>
        </w:r>
      </w:hyperlink>
      <w:r>
        <w:t xml:space="preserve">: Progressive Summarization lesen und an einem Artikel/Website ausprobieren</w:t>
      </w:r>
    </w:p>
    <w:bookmarkEnd w:id="135"/>
    <w:bookmarkStart w:id="137"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6"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p>
      <w:pPr>
        <w:numPr>
          <w:ilvl w:val="0"/>
          <w:numId w:val="1024"/>
        </w:numPr>
        <w:pStyle w:val="Compact"/>
      </w:pPr>
      <w:r>
        <w:t xml:space="preserve">Hilft dir Progressive Summarization die Essentiellen Anteile eines Textes heraus zu arbeiten?</w:t>
      </w:r>
    </w:p>
    <w:p>
      <w:pPr>
        <w:numPr>
          <w:ilvl w:val="0"/>
          <w:numId w:val="1024"/>
        </w:numPr>
        <w:pStyle w:val="Compact"/>
      </w:pPr>
      <w:r>
        <w:t xml:space="preserve">Hast du pro Stufe in etwa 10% der vorherigen Schicht umsetzen können?</w:t>
      </w:r>
    </w:p>
    <w:p>
      <w:pPr>
        <w:numPr>
          <w:ilvl w:val="0"/>
          <w:numId w:val="1024"/>
        </w:numPr>
        <w:pStyle w:val="Compact"/>
      </w:pPr>
      <w:r>
        <w:t xml:space="preserve">Würdes du Progressive Summarization anwenden, ab und zu anwenden, überhaupt nicht anwenden? Warum?</w:t>
      </w:r>
    </w:p>
    <w:bookmarkEnd w:id="136"/>
    <w:bookmarkEnd w:id="137"/>
    <w:bookmarkStart w:id="141"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9" name="Picture"/>
            <a:graphic>
              <a:graphicData uri="http://schemas.openxmlformats.org/drawingml/2006/picture">
                <pic:pic>
                  <pic:nvPicPr>
                    <pic:cNvPr descr="images/woche4.png" id="140" name="Picture"/>
                    <pic:cNvPicPr>
                      <a:picLocks noChangeArrowheads="1" noChangeAspect="1"/>
                    </pic:cNvPicPr>
                  </pic:nvPicPr>
                  <pic:blipFill>
                    <a:blip r:embed="rId13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1"/>
    <w:bookmarkEnd w:id="142"/>
    <w:bookmarkStart w:id="151" w:name="woche-3---erste-notizen-erstellen"/>
    <w:p>
      <w:pPr>
        <w:pStyle w:val="Heading2"/>
      </w:pPr>
      <w:r>
        <w:rPr>
          <w:rStyle w:val="SectionNumber"/>
        </w:rPr>
        <w:t xml:space="preserve">3.5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144"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3">
        <w:r>
          <w:rPr>
            <w:rStyle w:val="Hyperlink"/>
          </w:rPr>
          <w:t xml:space="preserve">Kata 7</w:t>
        </w:r>
      </w:hyperlink>
      <w:r>
        <w:t xml:space="preserve">: Erste Notizen erstellen lesen und Notizen erstellen</w:t>
      </w:r>
    </w:p>
    <w:bookmarkEnd w:id="144"/>
    <w:bookmarkStart w:id="146"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5"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5"/>
    <w:bookmarkEnd w:id="146"/>
    <w:bookmarkStart w:id="150"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8" name="Picture"/>
            <a:graphic>
              <a:graphicData uri="http://schemas.openxmlformats.org/drawingml/2006/picture">
                <pic:pic>
                  <pic:nvPicPr>
                    <pic:cNvPr descr="images/woche11.png" id="149"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50"/>
    <w:bookmarkEnd w:id="151"/>
    <w:bookmarkStart w:id="160" w:name="woche-4---finde-deinen-workflow"/>
    <w:p>
      <w:pPr>
        <w:pStyle w:val="Heading2"/>
      </w:pPr>
      <w:r>
        <w:rPr>
          <w:rStyle w:val="SectionNumber"/>
        </w:rPr>
        <w:t xml:space="preserve">3.6</w:t>
      </w:r>
      <w:r>
        <w:tab/>
      </w:r>
      <w:r>
        <w:t xml:space="preserve">Woche 4 - Finde deinen Workflow</w:t>
      </w:r>
    </w:p>
    <w:bookmarkStart w:id="153"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2">
        <w:r>
          <w:rPr>
            <w:rStyle w:val="Hyperlink"/>
          </w:rPr>
          <w:t xml:space="preserve">Kata 15</w:t>
        </w:r>
      </w:hyperlink>
      <w:r>
        <w:t xml:space="preserve">: Finde deinen Workflow</w:t>
      </w:r>
    </w:p>
    <w:bookmarkEnd w:id="153"/>
    <w:bookmarkStart w:id="155"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4"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4"/>
    <w:bookmarkEnd w:id="155"/>
    <w:bookmarkStart w:id="159"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7" name="Picture"/>
            <a:graphic>
              <a:graphicData uri="http://schemas.openxmlformats.org/drawingml/2006/picture">
                <pic:pic>
                  <pic:nvPicPr>
                    <pic:cNvPr descr="images/woche5.png" id="158" name="Picture"/>
                    <pic:cNvPicPr>
                      <a:picLocks noChangeArrowheads="1" noChangeAspect="1"/>
                    </pic:cNvPicPr>
                  </pic:nvPicPr>
                  <pic:blipFill>
                    <a:blip r:embed="rId15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9"/>
    <w:bookmarkEnd w:id="160"/>
    <w:bookmarkStart w:id="169"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2"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1">
        <w:r>
          <w:rPr>
            <w:rStyle w:val="Hyperlink"/>
          </w:rPr>
          <w:t xml:space="preserve">Kata 8</w:t>
        </w:r>
      </w:hyperlink>
      <w:r>
        <w:t xml:space="preserve">: dauerhafte Notizen erstellen</w:t>
      </w:r>
    </w:p>
    <w:bookmarkEnd w:id="162"/>
    <w:bookmarkStart w:id="164"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3"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3"/>
    <w:bookmarkEnd w:id="164"/>
    <w:bookmarkStart w:id="168"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6" name="Picture"/>
            <a:graphic>
              <a:graphicData uri="http://schemas.openxmlformats.org/drawingml/2006/picture">
                <pic:pic>
                  <pic:nvPicPr>
                    <pic:cNvPr descr="images/woche6.png" id="16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8"/>
    <w:bookmarkEnd w:id="169"/>
    <w:bookmarkStart w:id="178"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1"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70">
        <w:r>
          <w:rPr>
            <w:rStyle w:val="Hyperlink"/>
          </w:rPr>
          <w:t xml:space="preserve">Kata 9</w:t>
        </w:r>
      </w:hyperlink>
      <w:r>
        <w:t xml:space="preserve">: Verzetteln</w:t>
      </w:r>
    </w:p>
    <w:bookmarkEnd w:id="171"/>
    <w:bookmarkStart w:id="173"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2"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2"/>
    <w:bookmarkEnd w:id="173"/>
    <w:bookmarkStart w:id="177"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5" name="Picture"/>
            <a:graphic>
              <a:graphicData uri="http://schemas.openxmlformats.org/drawingml/2006/picture">
                <pic:pic>
                  <pic:nvPicPr>
                    <pic:cNvPr descr="images/Boxenstopp.png" id="176" name="Picture"/>
                    <pic:cNvPicPr>
                      <a:picLocks noChangeArrowheads="1" noChangeAspect="1"/>
                    </pic:cNvPicPr>
                  </pic:nvPicPr>
                  <pic:blipFill>
                    <a:blip r:embed="rId17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7"/>
    <w:bookmarkEnd w:id="178"/>
    <w:bookmarkStart w:id="188"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1"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9">
        <w:r>
          <w:rPr>
            <w:rStyle w:val="Hyperlink"/>
          </w:rPr>
          <w:t xml:space="preserve">Kata 10</w:t>
        </w:r>
      </w:hyperlink>
      <w:r>
        <w:t xml:space="preserve">: bist du on Track?</w:t>
      </w:r>
    </w:p>
    <w:p>
      <w:pPr>
        <w:numPr>
          <w:ilvl w:val="0"/>
          <w:numId w:val="1043"/>
        </w:numPr>
      </w:pPr>
      <w:r>
        <w:t xml:space="preserve">☐</w:t>
      </w:r>
      <w:r>
        <w:t xml:space="preserve"> </w:t>
      </w:r>
      <w:hyperlink r:id="rId180">
        <w:r>
          <w:rPr>
            <w:rStyle w:val="Hyperlink"/>
          </w:rPr>
          <w:t xml:space="preserve">Kata 11</w:t>
        </w:r>
      </w:hyperlink>
      <w:r>
        <w:t xml:space="preserve">: Ausblick</w:t>
      </w:r>
    </w:p>
    <w:bookmarkEnd w:id="181"/>
    <w:bookmarkStart w:id="183"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2"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2"/>
    <w:bookmarkEnd w:id="183"/>
    <w:bookmarkStart w:id="187"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5" name="Picture"/>
            <a:graphic>
              <a:graphicData uri="http://schemas.openxmlformats.org/drawingml/2006/picture">
                <pic:pic>
                  <pic:nvPicPr>
                    <pic:cNvPr descr="images/woche8.png" id="186" name="Picture"/>
                    <pic:cNvPicPr>
                      <a:picLocks noChangeArrowheads="1" noChangeAspect="1"/>
                    </pic:cNvPicPr>
                  </pic:nvPicPr>
                  <pic:blipFill>
                    <a:blip r:embed="rId18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7"/>
    <w:bookmarkEnd w:id="188"/>
    <w:bookmarkStart w:id="198"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1"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9">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90">
        <w:r>
          <w:rPr>
            <w:rStyle w:val="Hyperlink"/>
          </w:rPr>
          <w:t xml:space="preserve">Kata 13</w:t>
        </w:r>
      </w:hyperlink>
      <w:r>
        <w:t xml:space="preserve">: Map Of Content in 3 Stufen</w:t>
      </w:r>
    </w:p>
    <w:bookmarkEnd w:id="191"/>
    <w:bookmarkStart w:id="193"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2"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2"/>
    <w:bookmarkEnd w:id="193"/>
    <w:bookmarkStart w:id="197"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5" name="Picture"/>
            <a:graphic>
              <a:graphicData uri="http://schemas.openxmlformats.org/drawingml/2006/picture">
                <pic:pic>
                  <pic:nvPicPr>
                    <pic:cNvPr descr="images/Woche10.png" id="196" name="Picture"/>
                    <pic:cNvPicPr>
                      <a:picLocks noChangeArrowheads="1" noChangeAspect="1"/>
                    </pic:cNvPicPr>
                  </pic:nvPicPr>
                  <pic:blipFill>
                    <a:blip r:embed="rId19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7"/>
    <w:bookmarkEnd w:id="198"/>
    <w:bookmarkStart w:id="206"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200"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9">
        <w:r>
          <w:rPr>
            <w:rStyle w:val="Hyperlink"/>
          </w:rPr>
          <w:t xml:space="preserve">Kata 14</w:t>
        </w:r>
      </w:hyperlink>
      <w:r>
        <w:t xml:space="preserve">: Denken im Zettelkasten</w:t>
      </w:r>
    </w:p>
    <w:bookmarkEnd w:id="200"/>
    <w:bookmarkStart w:id="202"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1"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1"/>
    <w:bookmarkEnd w:id="202"/>
    <w:bookmarkStart w:id="205"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3" name="Picture"/>
            <a:graphic>
              <a:graphicData uri="http://schemas.openxmlformats.org/drawingml/2006/picture">
                <pic:pic>
                  <pic:nvPicPr>
                    <pic:cNvPr descr="images/woche11.png" id="204"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5"/>
    <w:bookmarkEnd w:id="206"/>
    <w:bookmarkStart w:id="215"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8"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7">
        <w:r>
          <w:rPr>
            <w:rStyle w:val="Hyperlink"/>
          </w:rPr>
          <w:t xml:space="preserve">Kata 17</w:t>
        </w:r>
      </w:hyperlink>
      <w:r>
        <w:t xml:space="preserve">: Workflow vertiefen</w:t>
      </w:r>
    </w:p>
    <w:bookmarkEnd w:id="208"/>
    <w:bookmarkStart w:id="210"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9"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9"/>
    <w:bookmarkEnd w:id="210"/>
    <w:bookmarkStart w:id="214"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2" name="Picture"/>
            <a:graphic>
              <a:graphicData uri="http://schemas.openxmlformats.org/drawingml/2006/picture">
                <pic:pic>
                  <pic:nvPicPr>
                    <pic:cNvPr descr="images/woche12.png" id="213"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4"/>
    <w:bookmarkEnd w:id="215"/>
    <w:bookmarkStart w:id="221"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7"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6">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7"/>
    <w:bookmarkStart w:id="220"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8" name="Picture"/>
            <a:graphic>
              <a:graphicData uri="http://schemas.openxmlformats.org/drawingml/2006/picture">
                <pic:pic>
                  <pic:nvPicPr>
                    <pic:cNvPr descr="images/woche1-1.png" id="219" name="Picture"/>
                    <pic:cNvPicPr>
                      <a:picLocks noChangeArrowheads="1" noChangeAspect="1"/>
                    </pic:cNvPicPr>
                  </pic:nvPicPr>
                  <pic:blipFill>
                    <a:blip r:embed="rId117"/>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0"/>
    <w:bookmarkEnd w:id="221"/>
    <w:bookmarkStart w:id="230"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2">
        <w:r>
          <w:rPr>
            <w:rStyle w:val="Hyperlink"/>
          </w:rPr>
          <w:t xml:space="preserve">Woche 0</w:t>
        </w:r>
      </w:hyperlink>
    </w:p>
    <w:bookmarkStart w:id="223"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3"/>
    <w:bookmarkStart w:id="224"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4"/>
    <w:bookmarkStart w:id="225"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5"/>
    <w:bookmarkStart w:id="226"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6"/>
    <w:bookmarkStart w:id="229"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7" name="Picture"/>
            <a:graphic>
              <a:graphicData uri="http://schemas.openxmlformats.org/drawingml/2006/picture">
                <pic:pic>
                  <pic:nvPicPr>
                    <pic:cNvPr descr="images/woche1-1.png" id="228" name="Picture"/>
                    <pic:cNvPicPr>
                      <a:picLocks noChangeArrowheads="1" noChangeAspect="1"/>
                    </pic:cNvPicPr>
                  </pic:nvPicPr>
                  <pic:blipFill>
                    <a:blip r:embed="rId117"/>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9"/>
    <w:bookmarkEnd w:id="230"/>
    <w:bookmarkStart w:id="256"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1">
        <w:r>
          <w:rPr>
            <w:rStyle w:val="Hyperlink"/>
          </w:rPr>
          <w:t xml:space="preserve">Woche 1</w:t>
        </w:r>
      </w:hyperlink>
    </w:p>
    <w:bookmarkStart w:id="255" w:name="mein-ziel-für-die-nächsten-12-wochen"/>
    <w:p>
      <w:pPr>
        <w:pStyle w:val="Heading3"/>
      </w:pPr>
      <w:r>
        <w:rPr>
          <w:rStyle w:val="SectionNumber"/>
        </w:rPr>
        <w:t xml:space="preserve">3.15.1</w:t>
      </w:r>
      <w:r>
        <w:tab/>
      </w:r>
      <w:r>
        <w:t xml:space="preserve">Mein Ziel für die nächsten 12 Wochen</w:t>
      </w:r>
    </w:p>
    <w:bookmarkStart w:id="250"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2"/>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9"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4" name="Picture"/>
            <a:graphic>
              <a:graphicData uri="http://schemas.openxmlformats.org/drawingml/2006/picture">
                <pic:pic>
                  <pic:nvPicPr>
                    <pic:cNvPr descr="images/SmartGoals.jpeg" id="235" name="Picture"/>
                    <pic:cNvPicPr>
                      <a:picLocks noChangeArrowheads="1" noChangeAspect="1"/>
                    </pic:cNvPicPr>
                  </pic:nvPicPr>
                  <pic:blipFill>
                    <a:blip r:embed="rId233"/>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7" name="Picture"/>
            <a:graphic>
              <a:graphicData uri="http://schemas.openxmlformats.org/drawingml/2006/picture">
                <pic:pic>
                  <pic:nvPicPr>
                    <pic:cNvPr descr="images/3-zonen-lernmodell.png" id="238" name="Picture"/>
                    <pic:cNvPicPr>
                      <a:picLocks noChangeArrowheads="1" noChangeAspect="1"/>
                    </pic:cNvPicPr>
                  </pic:nvPicPr>
                  <pic:blipFill>
                    <a:blip r:embed="rId23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9">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40">
        <w:r>
          <w:rPr>
            <w:rStyle w:val="Hyperlink"/>
          </w:rPr>
          <w:t xml:space="preserve">SMART Criteria</w:t>
        </w:r>
      </w:hyperlink>
      <w:r>
        <w:t xml:space="preserve"> (englisch)</w:t>
      </w:r>
    </w:p>
    <w:p>
      <w:pPr>
        <w:numPr>
          <w:ilvl w:val="0"/>
          <w:numId w:val="1068"/>
        </w:numPr>
        <w:pStyle w:val="Compact"/>
      </w:pPr>
      <w:r>
        <w:t xml:space="preserve">MIT Sloan Artikel </w:t>
      </w:r>
      <w:hyperlink r:id="rId241">
        <w:r>
          <w:rPr>
            <w:rStyle w:val="Hyperlink"/>
          </w:rPr>
          <w:t xml:space="preserve">With Goals, FAST Beats SMART</w:t>
        </w:r>
      </w:hyperlink>
      <w:r>
        <w:t xml:space="preserve"> (englisch)</w:t>
      </w:r>
    </w:p>
    <w:p>
      <w:pPr>
        <w:numPr>
          <w:ilvl w:val="0"/>
          <w:numId w:val="1068"/>
        </w:numPr>
        <w:pStyle w:val="Compact"/>
      </w:pPr>
      <w:r>
        <w:t xml:space="preserve">Artikel </w:t>
      </w:r>
      <w:hyperlink r:id="rId242">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3">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4">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5">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6">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7">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8">
        <w:r>
          <w:rPr>
            <w:rStyle w:val="Hyperlink"/>
          </w:rPr>
          <w:t xml:space="preserve">The Beginner’s Guide To OKR von Felipe Castro</w:t>
        </w:r>
      </w:hyperlink>
      <w:r>
        <w:t xml:space="preserve"> (englisch)</w:t>
      </w:r>
    </w:p>
    <w:bookmarkEnd w:id="249"/>
    <w:bookmarkEnd w:id="250"/>
    <w:bookmarkStart w:id="251"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1"/>
    <w:bookmarkStart w:id="254" w:name="lernziel-1"/>
    <w:p>
      <w:pPr>
        <w:pStyle w:val="Heading4"/>
      </w:pPr>
      <w:r>
        <w:rPr>
          <w:rStyle w:val="SectionNumber"/>
        </w:rPr>
        <w:t xml:space="preserve">3.15.1.3</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CaptionedFigure"/>
      </w:pPr>
      <w:r>
        <w:drawing>
          <wp:inline>
            <wp:extent cx="5334000" cy="2669607"/>
            <wp:effectExtent b="0" l="0" r="0" t="0"/>
            <wp:docPr descr="Ein Termin mit dir selbst" title="" id="252" name="Picture"/>
            <a:graphic>
              <a:graphicData uri="http://schemas.openxmlformats.org/drawingml/2006/picture">
                <pic:pic>
                  <pic:nvPicPr>
                    <pic:cNvPr descr="images/woche1-2.png" id="253" name="Picture"/>
                    <pic:cNvPicPr>
                      <a:picLocks noChangeArrowheads="1" noChangeAspect="1"/>
                    </pic:cNvPicPr>
                  </pic:nvPicPr>
                  <pic:blipFill>
                    <a:blip r:embed="rId10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54"/>
    <w:bookmarkEnd w:id="255"/>
    <w:bookmarkEnd w:id="256"/>
    <w:bookmarkStart w:id="267"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1">
        <w:r>
          <w:rPr>
            <w:rStyle w:val="Hyperlink"/>
          </w:rPr>
          <w:t xml:space="preserve">Woche 1</w:t>
        </w:r>
      </w:hyperlink>
    </w:p>
    <w:bookmarkStart w:id="266" w:name="ein-termin-mit-dir-selbst"/>
    <w:p>
      <w:pPr>
        <w:pStyle w:val="Heading3"/>
      </w:pPr>
      <w:r>
        <w:rPr>
          <w:rStyle w:val="SectionNumber"/>
        </w:rPr>
        <w:t xml:space="preserve">3.16.1</w:t>
      </w:r>
      <w:r>
        <w:tab/>
      </w:r>
      <w:r>
        <w:t xml:space="preserve">Ein Termin mit dir selbst</w:t>
      </w:r>
    </w:p>
    <w:bookmarkStart w:id="260" w:name="theorie-2"/>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9" w:name="weitere-informationen"/>
    <w:p>
      <w:pPr>
        <w:pStyle w:val="Heading5"/>
      </w:pPr>
      <w:r>
        <w:rPr>
          <w:rStyle w:val="SectionNumber"/>
        </w:rPr>
        <w:t xml:space="preserve">3.16.1.1.1</w:t>
      </w:r>
      <w:r>
        <w:tab/>
      </w:r>
      <w:r>
        <w:t xml:space="preserve">Weitere Informationen:</w:t>
      </w:r>
    </w:p>
    <w:p>
      <w:pPr>
        <w:numPr>
          <w:ilvl w:val="0"/>
          <w:numId w:val="1071"/>
        </w:numPr>
        <w:pStyle w:val="Compact"/>
      </w:pPr>
      <w:r>
        <w:t xml:space="preserve">Video: </w:t>
      </w:r>
      <w:hyperlink r:id="rId257">
        <w:r>
          <w:rPr>
            <w:rStyle w:val="Hyperlink"/>
          </w:rPr>
          <w:t xml:space="preserve">7 Big Rocks</w:t>
        </w:r>
      </w:hyperlink>
    </w:p>
    <w:p>
      <w:pPr>
        <w:numPr>
          <w:ilvl w:val="0"/>
          <w:numId w:val="1071"/>
        </w:numPr>
        <w:pStyle w:val="Compact"/>
      </w:pPr>
      <w:r>
        <w:t xml:space="preserve">Podcast: </w:t>
      </w:r>
      <w:hyperlink r:id="rId258">
        <w:r>
          <w:rPr>
            <w:rStyle w:val="Hyperlink"/>
          </w:rPr>
          <w:t xml:space="preserve">Never enough time? Schedule your priorities by colorcoding your calendars</w:t>
        </w:r>
      </w:hyperlink>
    </w:p>
    <w:bookmarkEnd w:id="259"/>
    <w:bookmarkEnd w:id="260"/>
    <w:bookmarkStart w:id="261" w:name="übungen-2"/>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61"/>
    <w:bookmarkStart w:id="265" w:name="lernziel-2"/>
    <w:p>
      <w:pPr>
        <w:pStyle w:val="Heading4"/>
      </w:pPr>
      <w:r>
        <w:rPr>
          <w:rStyle w:val="SectionNumber"/>
        </w:rPr>
        <w:t xml:space="preserve">3.16.1.3</w:t>
      </w:r>
      <w:r>
        <w:tab/>
      </w:r>
      <w:r>
        <w:t xml:space="preserve">Lernziel</w:t>
      </w:r>
    </w:p>
    <w:p>
      <w:pPr>
        <w:numPr>
          <w:ilvl w:val="0"/>
          <w:numId w:val="1073"/>
        </w:numPr>
        <w:pStyle w:val="Compact"/>
      </w:pPr>
      <w:r>
        <w:t xml:space="preserve">Du gibst ein Commitment für dich, dir selbst diesen Lernraum für die Übungen zu geben.</w:t>
      </w:r>
    </w:p>
    <w:p>
      <w:pPr>
        <w:numPr>
          <w:ilvl w:val="0"/>
          <w:numId w:val="107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63" name="Picture"/>
            <a:graphic>
              <a:graphicData uri="http://schemas.openxmlformats.org/drawingml/2006/picture">
                <pic:pic>
                  <pic:nvPicPr>
                    <pic:cNvPr descr="images/woche2.png" id="264" name="Picture"/>
                    <pic:cNvPicPr>
                      <a:picLocks noChangeArrowheads="1" noChangeAspect="1"/>
                    </pic:cNvPicPr>
                  </pic:nvPicPr>
                  <pic:blipFill>
                    <a:blip r:embed="rId262"/>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65"/>
    <w:bookmarkEnd w:id="266"/>
    <w:bookmarkEnd w:id="267"/>
    <w:bookmarkStart w:id="283"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1">
        <w:r>
          <w:rPr>
            <w:rStyle w:val="Hyperlink"/>
          </w:rPr>
          <w:t xml:space="preserve">Woche 1</w:t>
        </w:r>
      </w:hyperlink>
    </w:p>
    <w:bookmarkStart w:id="277" w:name="theorie-3"/>
    <w:p>
      <w:pPr>
        <w:pStyle w:val="Heading3"/>
      </w:pPr>
      <w:r>
        <w:rPr>
          <w:rStyle w:val="SectionNumber"/>
        </w:rPr>
        <w:t xml:space="preserve">3.17.1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68">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69">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70">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76" w:name="links-zu-gängigen-pkm-programmen"/>
    <w:p>
      <w:pPr>
        <w:pStyle w:val="Heading5"/>
      </w:pPr>
      <w:r>
        <w:rPr>
          <w:rStyle w:val="SectionNumber"/>
        </w:rPr>
        <w:t xml:space="preserve">3.17.1.0.1</w:t>
      </w:r>
      <w:r>
        <w:tab/>
      </w:r>
      <w:r>
        <w:t xml:space="preserve">Links zu gängigen PKM-Programmen</w:t>
      </w:r>
    </w:p>
    <w:p>
      <w:pPr>
        <w:pStyle w:val="FirstParagraph"/>
      </w:pPr>
      <w:r>
        <w:t xml:space="preserve">Die Auflisten erhebt keinerlei Anspruch auf Vollständigkeit.</w:t>
      </w:r>
    </w:p>
    <w:p>
      <w:pPr>
        <w:numPr>
          <w:ilvl w:val="0"/>
          <w:numId w:val="1074"/>
        </w:numPr>
        <w:pStyle w:val="Compact"/>
      </w:pPr>
      <w:r>
        <w:t xml:space="preserve">Obsidian</w:t>
      </w:r>
      <w:r>
        <w:rPr>
          <w:rStyle w:val="FootnoteReference"/>
        </w:rPr>
        <w:footnoteReference w:id="271"/>
      </w:r>
    </w:p>
    <w:p>
      <w:pPr>
        <w:numPr>
          <w:ilvl w:val="0"/>
          <w:numId w:val="1074"/>
        </w:numPr>
        <w:pStyle w:val="Compact"/>
      </w:pPr>
      <w:r>
        <w:t xml:space="preserve">Logseq</w:t>
      </w:r>
      <w:r>
        <w:rPr>
          <w:rStyle w:val="FootnoteReference"/>
        </w:rPr>
        <w:footnoteReference w:id="272"/>
      </w:r>
    </w:p>
    <w:p>
      <w:pPr>
        <w:numPr>
          <w:ilvl w:val="0"/>
          <w:numId w:val="1074"/>
        </w:numPr>
        <w:pStyle w:val="Compact"/>
      </w:pPr>
      <w:r>
        <w:t xml:space="preserve">Roam</w:t>
      </w:r>
      <w:r>
        <w:rPr>
          <w:rStyle w:val="FootnoteReference"/>
        </w:rPr>
        <w:footnoteReference w:id="273"/>
      </w:r>
    </w:p>
    <w:p>
      <w:pPr>
        <w:numPr>
          <w:ilvl w:val="0"/>
          <w:numId w:val="1074"/>
        </w:numPr>
        <w:pStyle w:val="Compact"/>
      </w:pPr>
      <w:r>
        <w:t xml:space="preserve">Zkn3</w:t>
      </w:r>
      <w:r>
        <w:rPr>
          <w:rStyle w:val="FootnoteReference"/>
        </w:rPr>
        <w:footnoteReference w:id="274"/>
      </w:r>
    </w:p>
    <w:p>
      <w:pPr>
        <w:pStyle w:val="FirstParagraph"/>
      </w:pPr>
      <w:r>
        <w:t xml:space="preserve">Wenn Markdown für dich Fremd ist, und du es in deinem Zettelkasten verwenden möchtest, schau in den Anhang rein. Dort gibt es einen</w:t>
      </w:r>
      <w:r>
        <w:t xml:space="preserve"> </w:t>
      </w:r>
      <w:hyperlink r:id="rId275">
        <w:r>
          <w:rPr>
            <w:rStyle w:val="Hyperlink"/>
          </w:rPr>
          <w:t xml:space="preserve">Crash-Kurs</w:t>
        </w:r>
      </w:hyperlink>
      <w:r>
        <w:t xml:space="preserve">. (Im Prinzip reichen drei Zeichen aus um es zu verwenden)</w:t>
      </w:r>
    </w:p>
    <w:bookmarkEnd w:id="276"/>
    <w:bookmarkEnd w:id="277"/>
    <w:bookmarkStart w:id="278" w:name="übungen-3"/>
    <w:p>
      <w:pPr>
        <w:pStyle w:val="Heading3"/>
      </w:pPr>
      <w:r>
        <w:rPr>
          <w:rStyle w:val="SectionNumber"/>
        </w:rPr>
        <w:t xml:space="preserve">3.17.2</w:t>
      </w:r>
      <w:r>
        <w:tab/>
      </w:r>
      <w:r>
        <w:t xml:space="preserve">Übungen</w:t>
      </w:r>
    </w:p>
    <w:p>
      <w:pPr>
        <w:numPr>
          <w:ilvl w:val="0"/>
          <w:numId w:val="1075"/>
        </w:numPr>
        <w:pStyle w:val="Compact"/>
      </w:pPr>
      <w:r>
        <w:t xml:space="preserve">Installiere Obsidian oder ein Programm deiner Wahl</w:t>
      </w:r>
    </w:p>
    <w:p>
      <w:pPr>
        <w:numPr>
          <w:ilvl w:val="0"/>
          <w:numId w:val="1075"/>
        </w:numPr>
        <w:pStyle w:val="Compact"/>
      </w:pPr>
      <w:r>
        <w:t xml:space="preserve">Mache dich mit dem Programm vertraut</w:t>
      </w:r>
    </w:p>
    <w:p>
      <w:pPr>
        <w:numPr>
          <w:ilvl w:val="0"/>
          <w:numId w:val="1075"/>
        </w:numPr>
        <w:pStyle w:val="Compact"/>
      </w:pPr>
      <w:r>
        <w:t xml:space="preserve">Lege eine Notiz an</w:t>
      </w:r>
    </w:p>
    <w:p>
      <w:pPr>
        <w:numPr>
          <w:ilvl w:val="1"/>
          <w:numId w:val="1076"/>
        </w:numPr>
        <w:pStyle w:val="Compact"/>
      </w:pPr>
      <w:r>
        <w:t xml:space="preserve">Titel: Hallo Welt</w:t>
      </w:r>
    </w:p>
    <w:p>
      <w:pPr>
        <w:numPr>
          <w:ilvl w:val="1"/>
          <w:numId w:val="1076"/>
        </w:numPr>
        <w:pStyle w:val="Compact"/>
      </w:pPr>
      <w:r>
        <w:t xml:space="preserve">Text: Meine erste Notiz</w:t>
      </w:r>
    </w:p>
    <w:bookmarkEnd w:id="278"/>
    <w:bookmarkStart w:id="282" w:name="lernziel-3"/>
    <w:p>
      <w:pPr>
        <w:pStyle w:val="Heading3"/>
      </w:pPr>
      <w:r>
        <w:rPr>
          <w:rStyle w:val="SectionNumber"/>
        </w:rPr>
        <w:t xml:space="preserve">3.17.3</w:t>
      </w:r>
      <w:r>
        <w:tab/>
      </w:r>
      <w:r>
        <w:t xml:space="preserve">Lernziel</w:t>
      </w:r>
    </w:p>
    <w:p>
      <w:pPr>
        <w:numPr>
          <w:ilvl w:val="0"/>
          <w:numId w:val="1077"/>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80" name="Picture"/>
            <a:graphic>
              <a:graphicData uri="http://schemas.openxmlformats.org/drawingml/2006/picture">
                <pic:pic>
                  <pic:nvPicPr>
                    <pic:cNvPr descr="images/woche0.png" id="281" name="Picture"/>
                    <pic:cNvPicPr>
                      <a:picLocks noChangeArrowheads="1" noChangeAspect="1"/>
                    </pic:cNvPicPr>
                  </pic:nvPicPr>
                  <pic:blipFill>
                    <a:blip r:embed="rId27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82"/>
    <w:bookmarkEnd w:id="283"/>
    <w:bookmarkStart w:id="289"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2">
        <w:r>
          <w:rPr>
            <w:rStyle w:val="Hyperlink"/>
          </w:rPr>
          <w:t xml:space="preserve">Woche 0</w:t>
        </w:r>
      </w:hyperlink>
    </w:p>
    <w:bookmarkStart w:id="284"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4"/>
    <w:bookmarkStart w:id="285" w:name="reflexionsteil-1"/>
    <w:p>
      <w:pPr>
        <w:pStyle w:val="Heading3"/>
      </w:pPr>
      <w:r>
        <w:rPr>
          <w:rStyle w:val="SectionNumber"/>
        </w:rPr>
        <w:t xml:space="preserve">3.18.2</w:t>
      </w:r>
      <w:r>
        <w:tab/>
      </w:r>
      <w:r>
        <w:t xml:space="preserve">Reflexionsteil</w:t>
      </w:r>
    </w:p>
    <w:p>
      <w:pPr>
        <w:numPr>
          <w:ilvl w:val="0"/>
          <w:numId w:val="1078"/>
        </w:numPr>
        <w:pStyle w:val="Compact"/>
      </w:pPr>
      <w:r>
        <w:t xml:space="preserve">Wie können wir uns gegenseitig am besten Feedback geben, um unsere Ziele und Verständnis zu verbessern?</w:t>
      </w:r>
    </w:p>
    <w:bookmarkEnd w:id="285"/>
    <w:bookmarkStart w:id="288" w:name="lernziel-4"/>
    <w:p>
      <w:pPr>
        <w:pStyle w:val="Heading3"/>
      </w:pPr>
      <w:r>
        <w:rPr>
          <w:rStyle w:val="SectionNumber"/>
        </w:rPr>
        <w:t xml:space="preserve">3.18.3</w:t>
      </w:r>
      <w:r>
        <w:tab/>
      </w:r>
      <w:r>
        <w:t xml:space="preserve">Lernziel</w:t>
      </w:r>
    </w:p>
    <w:p>
      <w:pPr>
        <w:numPr>
          <w:ilvl w:val="0"/>
          <w:numId w:val="107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6" name="Picture"/>
            <a:graphic>
              <a:graphicData uri="http://schemas.openxmlformats.org/drawingml/2006/picture">
                <pic:pic>
                  <pic:nvPicPr>
                    <pic:cNvPr descr="images/woche3.png" id="287"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88"/>
    <w:bookmarkEnd w:id="289"/>
    <w:bookmarkStart w:id="313"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90">
        <w:r>
          <w:rPr>
            <w:rStyle w:val="Hyperlink"/>
          </w:rPr>
          <w:t xml:space="preserve">Woche 2</w:t>
        </w:r>
      </w:hyperlink>
    </w:p>
    <w:bookmarkStart w:id="310" w:name="theorie-5"/>
    <w:p>
      <w:pPr>
        <w:pStyle w:val="Heading3"/>
      </w:pPr>
      <w:r>
        <w:rPr>
          <w:rStyle w:val="SectionNumber"/>
        </w:rPr>
        <w:t xml:space="preserve">3.19.1</w:t>
      </w:r>
      <w:r>
        <w:tab/>
      </w:r>
      <w:r>
        <w:t xml:space="preserve">Theorie</w:t>
      </w:r>
    </w:p>
    <w:bookmarkStart w:id="296"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1"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1"/>
    <w:bookmarkStart w:id="292"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2"/>
    <w:bookmarkStart w:id="293"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3"/>
    <w:bookmarkStart w:id="295"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w:t>
      </w:r>
      <w:r>
        <w:t xml:space="preserve"> </w:t>
      </w:r>
      <w:hyperlink r:id="rId294">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5"/>
    <w:bookmarkEnd w:id="296"/>
    <w:bookmarkStart w:id="305"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98" name="Picture"/>
            <a:graphic>
              <a:graphicData uri="http://schemas.openxmlformats.org/drawingml/2006/picture">
                <pic:pic>
                  <pic:nvPicPr>
                    <pic:cNvPr descr="images/node-dna.png" id="299" name="Picture"/>
                    <pic:cNvPicPr>
                      <a:picLocks noChangeArrowheads="1" noChangeAspect="1"/>
                    </pic:cNvPicPr>
                  </pic:nvPicPr>
                  <pic:blipFill>
                    <a:blip r:embed="rId297"/>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0"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0"/>
    <w:bookmarkStart w:id="301"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1"/>
    <w:bookmarkStart w:id="302"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2"/>
    <w:bookmarkStart w:id="303"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3"/>
    <w:bookmarkStart w:id="304"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4"/>
    <w:bookmarkEnd w:id="305"/>
    <w:bookmarkStart w:id="309"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7" name="Picture"/>
            <a:graphic>
              <a:graphicData uri="http://schemas.openxmlformats.org/drawingml/2006/picture">
                <pic:pic>
                  <pic:nvPicPr>
                    <pic:cNvPr descr="images/Sprechblasen.png" id="308" name="Picture"/>
                    <pic:cNvPicPr>
                      <a:picLocks noChangeArrowheads="1" noChangeAspect="1"/>
                    </pic:cNvPicPr>
                  </pic:nvPicPr>
                  <pic:blipFill>
                    <a:blip r:embed="rId306"/>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9"/>
    <w:bookmarkEnd w:id="310"/>
    <w:bookmarkStart w:id="311" w:name="übungen-4"/>
    <w:p>
      <w:pPr>
        <w:pStyle w:val="Heading3"/>
      </w:pPr>
      <w:r>
        <w:rPr>
          <w:rStyle w:val="SectionNumber"/>
        </w:rPr>
        <w:t xml:space="preserve">3.19.2</w:t>
      </w:r>
      <w:r>
        <w:tab/>
      </w:r>
      <w:r>
        <w:t xml:space="preserve">Übungen</w:t>
      </w:r>
    </w:p>
    <w:p>
      <w:pPr>
        <w:numPr>
          <w:ilvl w:val="0"/>
          <w:numId w:val="1080"/>
        </w:numPr>
        <w:pStyle w:val="Compact"/>
      </w:pPr>
      <w:r>
        <w:t xml:space="preserve">Notiere dier als Vorbereitung zum Weekly deine Fragen die du zu dem oben beschriebenem hast um sie im Weekly zu besprechen</w:t>
      </w:r>
    </w:p>
    <w:p>
      <w:pPr>
        <w:numPr>
          <w:ilvl w:val="0"/>
          <w:numId w:val="1080"/>
        </w:numPr>
        <w:pStyle w:val="Compact"/>
      </w:pPr>
      <w:r>
        <w:t xml:space="preserve">Habt ihr alles verstanden (Diskussion und Fragen)? Diskutiert euer Verständnis zu Notizen und klärt die Fragen die jeder hat</w:t>
      </w:r>
    </w:p>
    <w:bookmarkEnd w:id="311"/>
    <w:bookmarkStart w:id="312" w:name="lernziel-5"/>
    <w:p>
      <w:pPr>
        <w:pStyle w:val="Heading3"/>
      </w:pPr>
      <w:r>
        <w:rPr>
          <w:rStyle w:val="SectionNumber"/>
        </w:rPr>
        <w:t xml:space="preserve">3.19.3</w:t>
      </w:r>
      <w:r>
        <w:tab/>
      </w:r>
      <w:r>
        <w:t xml:space="preserve">Lernziel</w:t>
      </w:r>
    </w:p>
    <w:p>
      <w:pPr>
        <w:numPr>
          <w:ilvl w:val="0"/>
          <w:numId w:val="1081"/>
        </w:numPr>
        <w:pStyle w:val="Compact"/>
      </w:pPr>
      <w:r>
        <w:t xml:space="preserve">was eine Notiz mindestens beinhaltet</w:t>
      </w:r>
    </w:p>
    <w:p>
      <w:pPr>
        <w:numPr>
          <w:ilvl w:val="0"/>
          <w:numId w:val="1081"/>
        </w:numPr>
        <w:pStyle w:val="Compact"/>
      </w:pPr>
      <w:r>
        <w:t xml:space="preserve">was optional in einer Notiz hilfreich ist</w:t>
      </w:r>
    </w:p>
    <w:p>
      <w:pPr>
        <w:numPr>
          <w:ilvl w:val="0"/>
          <w:numId w:val="1081"/>
        </w:numPr>
        <w:pStyle w:val="Compact"/>
      </w:pPr>
      <w:r>
        <w:t xml:space="preserve">möglichkeit der Selbstprüfung ob du das Wissen verstanden hast</w:t>
      </w:r>
    </w:p>
    <w:p>
      <w:pPr>
        <w:numPr>
          <w:ilvl w:val="0"/>
          <w:numId w:val="1081"/>
        </w:numPr>
        <w:pStyle w:val="Compact"/>
      </w:pPr>
      <w:r>
        <w:t xml:space="preserve">essentielle Aussagen aus Texten herausarbeiten können</w:t>
      </w:r>
    </w:p>
    <w:p>
      <w:pPr>
        <w:numPr>
          <w:ilvl w:val="0"/>
          <w:numId w:val="1081"/>
        </w:numPr>
        <w:pStyle w:val="Compact"/>
      </w:pPr>
      <w:r>
        <w:t xml:space="preserve">verschiedene Arten von Notizen und deren Bedeutung kennenlernen</w:t>
      </w:r>
    </w:p>
    <w:bookmarkEnd w:id="312"/>
    <w:bookmarkEnd w:id="313"/>
    <w:bookmarkStart w:id="319" w:name="kata-6---progressive-summarization"/>
    <w:p>
      <w:pPr>
        <w:pStyle w:val="Heading2"/>
      </w:pPr>
      <w:r>
        <w:rPr>
          <w:rStyle w:val="SectionNumber"/>
        </w:rPr>
        <w:t xml:space="preserve">3.20</w:t>
      </w:r>
      <w:r>
        <w:tab/>
      </w:r>
      <w:r>
        <w:t xml:space="preserve">Kata 6 - Progressive Summarization</w:t>
      </w:r>
    </w:p>
    <w:p>
      <w:pPr>
        <w:pStyle w:val="FirstParagraph"/>
      </w:pPr>
      <w:r>
        <w:t xml:space="preserve">Verwendet in</w:t>
      </w:r>
      <w:r>
        <w:t xml:space="preserve"> </w:t>
      </w:r>
      <w:hyperlink r:id="rId290">
        <w:r>
          <w:rPr>
            <w:rStyle w:val="Hyperlink"/>
          </w:rPr>
          <w:t xml:space="preserve">Woche 2</w:t>
        </w:r>
      </w:hyperlink>
    </w:p>
    <w:bookmarkStart w:id="314" w:name="theorie-6"/>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2"/>
        </w:numPr>
        <w:pStyle w:val="Compact"/>
      </w:pPr>
      <w:r>
        <w:t xml:space="preserve">Stufe 1: der Vollständige Textausschnitt aus einer Quelle</w:t>
      </w:r>
    </w:p>
    <w:p>
      <w:pPr>
        <w:numPr>
          <w:ilvl w:val="0"/>
          <w:numId w:val="1082"/>
        </w:numPr>
        <w:pStyle w:val="Compact"/>
      </w:pPr>
      <w:r>
        <w:t xml:space="preserve">Stufe 2: die wichtigsten Aussagen/Sätze des Textes unterstreichen oder Fett markieren</w:t>
      </w:r>
    </w:p>
    <w:p>
      <w:pPr>
        <w:numPr>
          <w:ilvl w:val="0"/>
          <w:numId w:val="1082"/>
        </w:numPr>
        <w:pStyle w:val="Compact"/>
      </w:pPr>
      <w:r>
        <w:t xml:space="preserve">Stufe 3: Aus den unterstrichenem/fett markierten die wichtigsten Schlagwörter Angemarkert die für die Aussage wichtig sind.</w:t>
      </w:r>
    </w:p>
    <w:p>
      <w:pPr>
        <w:numPr>
          <w:ilvl w:val="0"/>
          <w:numId w:val="1082"/>
        </w:numPr>
        <w:pStyle w:val="Compact"/>
      </w:pPr>
      <w:r>
        <w:t xml:space="preserve">Stufe 4: Eine Zusammenfassung in eigenen Wörtern</w:t>
      </w:r>
    </w:p>
    <w:p>
      <w:pPr>
        <w:numPr>
          <w:ilvl w:val="0"/>
          <w:numId w:val="108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4"/>
    <w:bookmarkStart w:id="315" w:name="übungen-5"/>
    <w:p>
      <w:pPr>
        <w:pStyle w:val="Heading3"/>
      </w:pPr>
      <w:r>
        <w:rPr>
          <w:rStyle w:val="SectionNumber"/>
        </w:rPr>
        <w:t xml:space="preserve">3.20.2</w:t>
      </w:r>
      <w:r>
        <w:tab/>
      </w:r>
      <w:r>
        <w:t xml:space="preserve">Übungen</w:t>
      </w:r>
    </w:p>
    <w:p>
      <w:pPr>
        <w:numPr>
          <w:ilvl w:val="0"/>
          <w:numId w:val="1083"/>
        </w:numPr>
        <w:pStyle w:val="Compact"/>
      </w:pPr>
      <w:r>
        <w:t xml:space="preserve">Nimm dir einen Artikel, Buchkapitel und wende Progressive Summarization mindestens bis Stufe 3 an (inklusive Stufe 3 ist gemeint).</w:t>
      </w:r>
    </w:p>
    <w:bookmarkEnd w:id="315"/>
    <w:bookmarkStart w:id="318" w:name="lernziel-6"/>
    <w:p>
      <w:pPr>
        <w:pStyle w:val="Heading3"/>
      </w:pPr>
      <w:r>
        <w:rPr>
          <w:rStyle w:val="SectionNumber"/>
        </w:rPr>
        <w:t xml:space="preserve">3.20.3</w:t>
      </w:r>
      <w:r>
        <w:tab/>
      </w:r>
      <w:r>
        <w:t xml:space="preserve">Lernziel</w:t>
      </w:r>
    </w:p>
    <w:p>
      <w:pPr>
        <w:numPr>
          <w:ilvl w:val="0"/>
          <w:numId w:val="1084"/>
        </w:numPr>
        <w:pStyle w:val="Compact"/>
      </w:pPr>
      <w:r>
        <w:t xml:space="preserve">Eine Methodik kennenlernen um Informationen aus einem Text zu extrahieren</w:t>
      </w:r>
    </w:p>
    <w:p>
      <w:pPr>
        <w:numPr>
          <w:ilvl w:val="0"/>
          <w:numId w:val="108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6" name="Picture"/>
            <a:graphic>
              <a:graphicData uri="http://schemas.openxmlformats.org/drawingml/2006/picture">
                <pic:pic>
                  <pic:nvPicPr>
                    <pic:cNvPr descr="images/woche4.png" id="317" name="Picture"/>
                    <pic:cNvPicPr>
                      <a:picLocks noChangeArrowheads="1" noChangeAspect="1"/>
                    </pic:cNvPicPr>
                  </pic:nvPicPr>
                  <pic:blipFill>
                    <a:blip r:embed="rId13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18"/>
    <w:bookmarkEnd w:id="319"/>
    <w:bookmarkStart w:id="331"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20">
        <w:r>
          <w:rPr>
            <w:rStyle w:val="Hyperlink"/>
          </w:rPr>
          <w:t xml:space="preserve">Woche 3</w:t>
        </w:r>
      </w:hyperlink>
    </w:p>
    <w:bookmarkStart w:id="326"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1"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1"/>
    <w:bookmarkStart w:id="325"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75">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323" name="Picture"/>
            <a:graphic>
              <a:graphicData uri="http://schemas.openxmlformats.org/drawingml/2006/picture">
                <pic:pic>
                  <pic:nvPicPr>
                    <pic:cNvPr descr="images/links-erstellen.png" id="324" name="Picture"/>
                    <pic:cNvPicPr>
                      <a:picLocks noChangeArrowheads="1" noChangeAspect="1"/>
                    </pic:cNvPicPr>
                  </pic:nvPicPr>
                  <pic:blipFill>
                    <a:blip r:embed="rId322"/>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5"/>
    <w:bookmarkEnd w:id="326"/>
    <w:bookmarkStart w:id="327" w:name="übungen-6"/>
    <w:p>
      <w:pPr>
        <w:pStyle w:val="Heading3"/>
      </w:pPr>
      <w:r>
        <w:rPr>
          <w:rStyle w:val="SectionNumber"/>
        </w:rPr>
        <w:t xml:space="preserve">3.21.2</w:t>
      </w:r>
      <w:r>
        <w:tab/>
      </w:r>
      <w:r>
        <w:t xml:space="preserve">Übungen</w:t>
      </w:r>
    </w:p>
    <w:p>
      <w:pPr>
        <w:numPr>
          <w:ilvl w:val="0"/>
          <w:numId w:val="1085"/>
        </w:numPr>
        <w:pStyle w:val="Compact"/>
      </w:pPr>
      <w:r>
        <w:t xml:space="preserve">Notiz(en) erstellen</w:t>
      </w:r>
    </w:p>
    <w:p>
      <w:pPr>
        <w:numPr>
          <w:ilvl w:val="1"/>
          <w:numId w:val="1086"/>
        </w:numPr>
        <w:pStyle w:val="Compact"/>
      </w:pPr>
      <w:r>
        <w:t xml:space="preserve">Lies einen Artikel/Buch/Thema, das dich interessiert und erstelle daraus Notiz(en)</w:t>
      </w:r>
    </w:p>
    <w:p>
      <w:pPr>
        <w:numPr>
          <w:ilvl w:val="0"/>
          <w:numId w:val="1085"/>
        </w:numPr>
        <w:pStyle w:val="Compact"/>
      </w:pPr>
      <w:r>
        <w:t xml:space="preserve">Optional: Setze dir einen Regeltermin, der über den Sprint hinausgeht, um zu einem festgelegten Zeitpunkt deine flüchtigen Notizen zu verarbeiten.</w:t>
      </w:r>
    </w:p>
    <w:p>
      <w:pPr>
        <w:numPr>
          <w:ilvl w:val="1"/>
          <w:numId w:val="1087"/>
        </w:numPr>
        <w:pStyle w:val="Compact"/>
      </w:pPr>
      <w:r>
        <w:t xml:space="preserve">zusätzlich zum Regeltermin für den Sprint kannst du einen weiteren Termin für deinen Zettelkasten ins Leben rufen</w:t>
      </w:r>
    </w:p>
    <w:bookmarkEnd w:id="327"/>
    <w:bookmarkStart w:id="330" w:name="lernziel-7"/>
    <w:p>
      <w:pPr>
        <w:pStyle w:val="Heading3"/>
      </w:pPr>
      <w:r>
        <w:rPr>
          <w:rStyle w:val="SectionNumber"/>
        </w:rPr>
        <w:t xml:space="preserve">3.21.3</w:t>
      </w:r>
      <w:r>
        <w:tab/>
      </w:r>
      <w:r>
        <w:t xml:space="preserve">Lernziel</w:t>
      </w:r>
    </w:p>
    <w:p>
      <w:pPr>
        <w:numPr>
          <w:ilvl w:val="0"/>
          <w:numId w:val="1088"/>
        </w:numPr>
        <w:pStyle w:val="Compact"/>
      </w:pPr>
      <w:r>
        <w:t xml:space="preserve">Du kannst, eine Notiz im Zettelkasten erstellen, die du auch in 10 Jahren verstehst.</w:t>
      </w:r>
    </w:p>
    <w:p>
      <w:pPr>
        <w:numPr>
          <w:ilvl w:val="0"/>
          <w:numId w:val="1088"/>
        </w:numPr>
        <w:pStyle w:val="Compact"/>
      </w:pPr>
      <w:r>
        <w:t xml:space="preserve">Du hältst deine Regeltermine ein.</w:t>
      </w:r>
    </w:p>
    <w:p>
      <w:pPr>
        <w:numPr>
          <w:ilvl w:val="0"/>
          <w:numId w:val="1088"/>
        </w:numPr>
        <w:pStyle w:val="Compact"/>
      </w:pPr>
      <w:r>
        <w:t xml:space="preserve">Du legst regelmäßig Notizen in deinem Zettelkasten ab.</w:t>
      </w:r>
    </w:p>
    <w:p>
      <w:pPr>
        <w:pStyle w:val="CaptionedFigure"/>
      </w:pPr>
      <w:r>
        <w:drawing>
          <wp:inline>
            <wp:extent cx="5334000" cy="2661791"/>
            <wp:effectExtent b="0" l="0" r="0" t="0"/>
            <wp:docPr descr="Länge der Notiz" title="" id="328" name="Picture"/>
            <a:graphic>
              <a:graphicData uri="http://schemas.openxmlformats.org/drawingml/2006/picture">
                <pic:pic>
                  <pic:nvPicPr>
                    <pic:cNvPr descr="images/woche5.png" id="329" name="Picture"/>
                    <pic:cNvPicPr>
                      <a:picLocks noChangeArrowheads="1" noChangeAspect="1"/>
                    </pic:cNvPicPr>
                  </pic:nvPicPr>
                  <pic:blipFill>
                    <a:blip r:embed="rId15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0"/>
    <w:bookmarkEnd w:id="331"/>
    <w:bookmarkStart w:id="339"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2">
        <w:r>
          <w:rPr>
            <w:rStyle w:val="Hyperlink"/>
          </w:rPr>
          <w:t xml:space="preserve">Woche 5</w:t>
        </w:r>
      </w:hyperlink>
    </w:p>
    <w:bookmarkStart w:id="334"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3"/>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89"/>
        </w:numPr>
        <w:pStyle w:val="Compact"/>
      </w:pPr>
      <w:r>
        <w:t xml:space="preserve">Atomarität: jede Notiz sollte sich auf eine elementare Idee beziehen, ohne Prosa oder unnötige Details.</w:t>
      </w:r>
    </w:p>
    <w:p>
      <w:pPr>
        <w:numPr>
          <w:ilvl w:val="0"/>
          <w:numId w:val="1089"/>
        </w:numPr>
        <w:pStyle w:val="Compact"/>
      </w:pPr>
      <w:r>
        <w:t xml:space="preserve">Einzigartiger, sprechender Titel: der Titel sollte die Idee der Notiz auf den Punkt bringen und möglichst auf 20 Wörter beschränkt werden.</w:t>
      </w:r>
    </w:p>
    <w:p>
      <w:pPr>
        <w:numPr>
          <w:ilvl w:val="0"/>
          <w:numId w:val="1089"/>
        </w:numPr>
        <w:pStyle w:val="Compact"/>
      </w:pPr>
      <w:r>
        <w:t xml:space="preserve">Kurze Textlänge: Der Text sollte kurz gehalten werden, um den Gedanken schnell erfassen zu können, Richtwert sind 450 Wörter oder eine DINA 6 Seite.</w:t>
      </w:r>
    </w:p>
    <w:bookmarkEnd w:id="334"/>
    <w:bookmarkStart w:id="335" w:name="übungen-7"/>
    <w:p>
      <w:pPr>
        <w:pStyle w:val="Heading3"/>
      </w:pPr>
      <w:r>
        <w:rPr>
          <w:rStyle w:val="SectionNumber"/>
        </w:rPr>
        <w:t xml:space="preserve">3.22.2</w:t>
      </w:r>
      <w:r>
        <w:tab/>
      </w:r>
      <w:r>
        <w:t xml:space="preserve">Übungen</w:t>
      </w:r>
    </w:p>
    <w:p>
      <w:pPr>
        <w:numPr>
          <w:ilvl w:val="0"/>
          <w:numId w:val="1090"/>
        </w:numPr>
        <w:pStyle w:val="Compact"/>
      </w:pPr>
      <w:r>
        <w:t xml:space="preserve">Hast du einen Zettel, der die drei oben genannten Kriterien nicht erfüllt?</w:t>
      </w:r>
    </w:p>
    <w:p>
      <w:pPr>
        <w:numPr>
          <w:ilvl w:val="0"/>
          <w:numId w:val="1090"/>
        </w:numPr>
        <w:pStyle w:val="Compact"/>
      </w:pPr>
      <w:r>
        <w:t xml:space="preserve">Schreibe den Zettel um,</w:t>
      </w:r>
    </w:p>
    <w:p>
      <w:pPr>
        <w:numPr>
          <w:ilvl w:val="1"/>
          <w:numId w:val="1091"/>
        </w:numPr>
        <w:pStyle w:val="Compact"/>
      </w:pPr>
      <w:r>
        <w:t xml:space="preserve">Teile ihn in mehrere Zettel wenn nötig, pro Zettel eine Idee</w:t>
      </w:r>
    </w:p>
    <w:p>
      <w:pPr>
        <w:numPr>
          <w:ilvl w:val="1"/>
          <w:numId w:val="1091"/>
        </w:numPr>
        <w:pStyle w:val="Compact"/>
      </w:pPr>
      <w:r>
        <w:t xml:space="preserve">Streiche unnötigen Text (Prosa)</w:t>
      </w:r>
    </w:p>
    <w:p>
      <w:pPr>
        <w:numPr>
          <w:ilvl w:val="1"/>
          <w:numId w:val="1091"/>
        </w:numPr>
        <w:pStyle w:val="Compact"/>
      </w:pPr>
      <w:r>
        <w:t xml:space="preserve">Mache den Titel kurz und aussagekräftig so dass er die Idee direkt wiedergibt.</w:t>
      </w:r>
    </w:p>
    <w:p>
      <w:pPr>
        <w:numPr>
          <w:ilvl w:val="2"/>
          <w:numId w:val="1092"/>
        </w:numPr>
        <w:pStyle w:val="Compact"/>
      </w:pPr>
      <w:r>
        <w:t xml:space="preserve">Kannst du ihn als Satz direkt in einem Text verwenden?</w:t>
      </w:r>
    </w:p>
    <w:bookmarkEnd w:id="335"/>
    <w:bookmarkStart w:id="338" w:name="lernziel-8"/>
    <w:p>
      <w:pPr>
        <w:pStyle w:val="Heading3"/>
      </w:pPr>
      <w:r>
        <w:rPr>
          <w:rStyle w:val="SectionNumber"/>
        </w:rPr>
        <w:t xml:space="preserve">3.22.3</w:t>
      </w:r>
      <w:r>
        <w:tab/>
      </w:r>
      <w:r>
        <w:t xml:space="preserve">Lernziel</w:t>
      </w:r>
    </w:p>
    <w:p>
      <w:pPr>
        <w:numPr>
          <w:ilvl w:val="0"/>
          <w:numId w:val="1093"/>
        </w:numPr>
        <w:pStyle w:val="Compact"/>
      </w:pPr>
      <w:r>
        <w:t xml:space="preserve">eine Notiz auf eine einzelne Idee reduzieren.</w:t>
      </w:r>
    </w:p>
    <w:p>
      <w:pPr>
        <w:numPr>
          <w:ilvl w:val="0"/>
          <w:numId w:val="109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6" name="Picture"/>
            <a:graphic>
              <a:graphicData uri="http://schemas.openxmlformats.org/drawingml/2006/picture">
                <pic:pic>
                  <pic:nvPicPr>
                    <pic:cNvPr descr="images/woche6.png" id="33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38"/>
    <w:bookmarkEnd w:id="339"/>
    <w:bookmarkStart w:id="355"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40">
        <w:r>
          <w:rPr>
            <w:rStyle w:val="Hyperlink"/>
          </w:rPr>
          <w:t xml:space="preserve">Woche 6</w:t>
        </w:r>
      </w:hyperlink>
    </w:p>
    <w:bookmarkStart w:id="347"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2" name="Picture"/>
            <a:graphic>
              <a:graphicData uri="http://schemas.openxmlformats.org/drawingml/2006/picture">
                <pic:pic>
                  <pic:nvPicPr>
                    <pic:cNvPr descr="images/thought-chain.png" id="343" name="Picture"/>
                    <pic:cNvPicPr>
                      <a:picLocks noChangeArrowheads="1" noChangeAspect="1"/>
                    </pic:cNvPicPr>
                  </pic:nvPicPr>
                  <pic:blipFill>
                    <a:blip r:embed="rId34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5" name="Picture"/>
            <a:graphic>
              <a:graphicData uri="http://schemas.openxmlformats.org/drawingml/2006/picture">
                <pic:pic>
                  <pic:nvPicPr>
                    <pic:cNvPr descr="images/bottom-up-example.png" id="346" name="Picture"/>
                    <pic:cNvPicPr>
                      <a:picLocks noChangeArrowheads="1" noChangeAspect="1"/>
                    </pic:cNvPicPr>
                  </pic:nvPicPr>
                  <pic:blipFill>
                    <a:blip r:embed="rId34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47"/>
    <w:bookmarkStart w:id="353" w:name="übungen-8"/>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161">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48"/>
      </w:r>
      <w:r>
        <w:t xml:space="preserve"> </w:t>
      </w:r>
      <w:r>
        <w:t xml:space="preserve">Bereich setzen oder auch inline</w:t>
      </w:r>
      <w:r>
        <w:rPr>
          <w:rStyle w:val="FootnoteReference"/>
        </w:rPr>
        <w:footnoteReference w:id="349"/>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1" name="Picture"/>
            <a:graphic>
              <a:graphicData uri="http://schemas.openxmlformats.org/drawingml/2006/picture">
                <pic:pic>
                  <pic:nvPicPr>
                    <pic:cNvPr descr="images/erklaerende-Notiz-zwischen-zwei-Notizen.png" id="352" name="Picture"/>
                    <pic:cNvPicPr>
                      <a:picLocks noChangeArrowheads="1" noChangeAspect="1"/>
                    </pic:cNvPicPr>
                  </pic:nvPicPr>
                  <pic:blipFill>
                    <a:blip r:embed="rId350"/>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3"/>
    <w:bookmarkStart w:id="354" w:name="lernziel-9"/>
    <w:p>
      <w:pPr>
        <w:pStyle w:val="Heading3"/>
      </w:pPr>
      <w:r>
        <w:rPr>
          <w:rStyle w:val="SectionNumber"/>
        </w:rPr>
        <w:t xml:space="preserve">3.23.3</w:t>
      </w:r>
      <w:r>
        <w:tab/>
      </w:r>
      <w:r>
        <w:t xml:space="preserve">Lernziel</w:t>
      </w:r>
    </w:p>
    <w:p>
      <w:pPr>
        <w:numPr>
          <w:ilvl w:val="0"/>
          <w:numId w:val="1094"/>
        </w:numPr>
        <w:pStyle w:val="Compact"/>
      </w:pPr>
      <w:r>
        <w:t xml:space="preserve">Du hast neue Assoziationen erhalten und Verbindungen geknüpft</w:t>
      </w:r>
    </w:p>
    <w:p>
      <w:pPr>
        <w:numPr>
          <w:ilvl w:val="0"/>
          <w:numId w:val="1094"/>
        </w:numPr>
        <w:pStyle w:val="Compact"/>
      </w:pPr>
      <w:r>
        <w:t xml:space="preserve">Du hast neue Themen-Cluster gebildet</w:t>
      </w:r>
    </w:p>
    <w:bookmarkEnd w:id="354"/>
    <w:bookmarkEnd w:id="355"/>
    <w:bookmarkStart w:id="360"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6">
        <w:r>
          <w:rPr>
            <w:rStyle w:val="Hyperlink"/>
          </w:rPr>
          <w:t xml:space="preserve">Woche 7</w:t>
        </w:r>
      </w:hyperlink>
    </w:p>
    <w:bookmarkStart w:id="357"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57"/>
    <w:bookmarkStart w:id="358" w:name="übungen-9"/>
    <w:p>
      <w:pPr>
        <w:pStyle w:val="Heading3"/>
      </w:pPr>
      <w:r>
        <w:rPr>
          <w:rStyle w:val="SectionNumber"/>
        </w:rPr>
        <w:t xml:space="preserve">3.24.2</w:t>
      </w:r>
      <w:r>
        <w:tab/>
      </w:r>
      <w:r>
        <w:t xml:space="preserve">Übungen</w:t>
      </w:r>
    </w:p>
    <w:p>
      <w:pPr>
        <w:numPr>
          <w:ilvl w:val="0"/>
          <w:numId w:val="1095"/>
        </w:numPr>
        <w:pStyle w:val="Compact"/>
      </w:pPr>
      <w:r>
        <w:t xml:space="preserve">Passen deine aktuellen Ziele immer noch für dich und wie kannst du sicherstellen, dass du sie in den verbleibenden 5 Wochen erreichst?</w:t>
      </w:r>
    </w:p>
    <w:p>
      <w:pPr>
        <w:numPr>
          <w:ilvl w:val="1"/>
          <w:numId w:val="1096"/>
        </w:numPr>
        <w:pStyle w:val="Compact"/>
      </w:pPr>
      <w:r>
        <w:t xml:space="preserve">Wenn sie nicht mehr passen, ändere sie doch, so dass sie wieder für dich passen (Auch das ist möglich).</w:t>
      </w:r>
    </w:p>
    <w:p>
      <w:pPr>
        <w:numPr>
          <w:ilvl w:val="0"/>
          <w:numId w:val="1095"/>
        </w:numPr>
        <w:pStyle w:val="Compact"/>
      </w:pPr>
      <w:r>
        <w:t xml:space="preserve">Teile deinen Fortschritt deiner Ziele mit deinem Zirkel</w:t>
      </w:r>
    </w:p>
    <w:bookmarkEnd w:id="358"/>
    <w:bookmarkStart w:id="359" w:name="lernziel-10"/>
    <w:p>
      <w:pPr>
        <w:pStyle w:val="Heading3"/>
      </w:pPr>
      <w:r>
        <w:rPr>
          <w:rStyle w:val="SectionNumber"/>
        </w:rPr>
        <w:t xml:space="preserve">3.24.3</w:t>
      </w:r>
      <w:r>
        <w:tab/>
      </w:r>
      <w:r>
        <w:t xml:space="preserve">Lernziel</w:t>
      </w:r>
    </w:p>
    <w:p>
      <w:pPr>
        <w:numPr>
          <w:ilvl w:val="0"/>
          <w:numId w:val="1097"/>
        </w:numPr>
        <w:pStyle w:val="Compact"/>
      </w:pPr>
      <w:r>
        <w:t xml:space="preserve">Überprüfen, ob das eigene Ziel erreicht werden kann</w:t>
      </w:r>
    </w:p>
    <w:p>
      <w:pPr>
        <w:numPr>
          <w:ilvl w:val="0"/>
          <w:numId w:val="1097"/>
        </w:numPr>
        <w:pStyle w:val="Compact"/>
      </w:pPr>
      <w:r>
        <w:t xml:space="preserve">Feststellen, welche Fragen offen sind im Hinblick auf den Zettelkasten</w:t>
      </w:r>
    </w:p>
    <w:bookmarkEnd w:id="359"/>
    <w:bookmarkEnd w:id="360"/>
    <w:bookmarkStart w:id="366"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6">
        <w:r>
          <w:rPr>
            <w:rStyle w:val="Hyperlink"/>
          </w:rPr>
          <w:t xml:space="preserve">Woche 7</w:t>
        </w:r>
      </w:hyperlink>
    </w:p>
    <w:bookmarkStart w:id="361"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98"/>
        </w:numPr>
        <w:pStyle w:val="Compact"/>
      </w:pPr>
      <w:r>
        <w:t xml:space="preserve">flüchtige Notizen,</w:t>
      </w:r>
    </w:p>
    <w:p>
      <w:pPr>
        <w:numPr>
          <w:ilvl w:val="0"/>
          <w:numId w:val="1098"/>
        </w:numPr>
        <w:pStyle w:val="Compact"/>
      </w:pPr>
      <w:r>
        <w:t xml:space="preserve">Literaturnotizen,</w:t>
      </w:r>
    </w:p>
    <w:p>
      <w:pPr>
        <w:numPr>
          <w:ilvl w:val="0"/>
          <w:numId w:val="1098"/>
        </w:numPr>
        <w:pStyle w:val="Compact"/>
      </w:pPr>
      <w:r>
        <w:t xml:space="preserve">permanente Notizen und</w:t>
      </w:r>
    </w:p>
    <w:p>
      <w:pPr>
        <w:numPr>
          <w:ilvl w:val="0"/>
          <w:numId w:val="109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99"/>
        </w:numPr>
        <w:pStyle w:val="Compact"/>
      </w:pPr>
      <w:r>
        <w:t xml:space="preserve">finden von Informationen,</w:t>
      </w:r>
    </w:p>
    <w:p>
      <w:pPr>
        <w:numPr>
          <w:ilvl w:val="0"/>
          <w:numId w:val="1099"/>
        </w:numPr>
        <w:pStyle w:val="Compact"/>
      </w:pPr>
      <w:r>
        <w:t xml:space="preserve">im Zettelkasten Denken</w:t>
      </w:r>
    </w:p>
    <w:p>
      <w:pPr>
        <w:numPr>
          <w:ilvl w:val="0"/>
          <w:numId w:val="1099"/>
        </w:numPr>
        <w:pStyle w:val="Compact"/>
      </w:pPr>
      <w:r>
        <w:t xml:space="preserve">deinen Workflow vertiefen, damit du dein Wissen auch zukünftig bestmöglich erweitern und nutzen kannst.</w:t>
      </w:r>
    </w:p>
    <w:bookmarkEnd w:id="361"/>
    <w:bookmarkStart w:id="362" w:name="übungen-10"/>
    <w:p>
      <w:pPr>
        <w:pStyle w:val="Heading3"/>
      </w:pPr>
      <w:r>
        <w:rPr>
          <w:rStyle w:val="SectionNumber"/>
        </w:rPr>
        <w:t xml:space="preserve">3.25.2</w:t>
      </w:r>
      <w:r>
        <w:tab/>
      </w:r>
      <w:r>
        <w:t xml:space="preserve">Übungen</w:t>
      </w:r>
    </w:p>
    <w:p>
      <w:pPr>
        <w:numPr>
          <w:ilvl w:val="0"/>
          <w:numId w:val="1100"/>
        </w:numPr>
        <w:pStyle w:val="Compact"/>
      </w:pPr>
      <w:r>
        <w:t xml:space="preserve">Notiere dir die drei grundsätzlichen Fragen die du im Hinblick auf den Zettelkasten hast.</w:t>
      </w:r>
    </w:p>
    <w:p>
      <w:pPr>
        <w:numPr>
          <w:ilvl w:val="0"/>
          <w:numId w:val="1100"/>
        </w:numPr>
        <w:pStyle w:val="Compact"/>
      </w:pPr>
      <w:r>
        <w:t xml:space="preserve">Diskutiere die Fragen in deinem Zirkel</w:t>
      </w:r>
    </w:p>
    <w:bookmarkEnd w:id="362"/>
    <w:bookmarkStart w:id="365" w:name="lernziel-11"/>
    <w:p>
      <w:pPr>
        <w:pStyle w:val="Heading3"/>
      </w:pPr>
      <w:r>
        <w:rPr>
          <w:rStyle w:val="SectionNumber"/>
        </w:rPr>
        <w:t xml:space="preserve">3.25.3</w:t>
      </w:r>
      <w:r>
        <w:tab/>
      </w:r>
      <w:r>
        <w:t xml:space="preserve">Lernziel</w:t>
      </w:r>
    </w:p>
    <w:p>
      <w:pPr>
        <w:numPr>
          <w:ilvl w:val="0"/>
          <w:numId w:val="110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3" name="Picture"/>
            <a:graphic>
              <a:graphicData uri="http://schemas.openxmlformats.org/drawingml/2006/picture">
                <pic:pic>
                  <pic:nvPicPr>
                    <pic:cNvPr descr="images/woche8.png" id="364" name="Picture"/>
                    <pic:cNvPicPr>
                      <a:picLocks noChangeArrowheads="1" noChangeAspect="1"/>
                    </pic:cNvPicPr>
                  </pic:nvPicPr>
                  <pic:blipFill>
                    <a:blip r:embed="rId18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5"/>
    <w:bookmarkEnd w:id="366"/>
    <w:bookmarkStart w:id="373"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294">
        <w:r>
          <w:rPr>
            <w:rStyle w:val="Hyperlink"/>
          </w:rPr>
          <w:t xml:space="preserve">Woche 8</w:t>
        </w:r>
      </w:hyperlink>
    </w:p>
    <w:bookmarkStart w:id="367"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67"/>
    <w:bookmarkStart w:id="368" w:name="übungen-11"/>
    <w:p>
      <w:pPr>
        <w:pStyle w:val="Heading3"/>
      </w:pPr>
      <w:r>
        <w:rPr>
          <w:rStyle w:val="SectionNumber"/>
        </w:rPr>
        <w:t xml:space="preserve">3.26.2</w:t>
      </w:r>
      <w:r>
        <w:tab/>
      </w:r>
      <w:r>
        <w:t xml:space="preserve">Übungen</w:t>
      </w:r>
    </w:p>
    <w:p>
      <w:pPr>
        <w:numPr>
          <w:ilvl w:val="0"/>
          <w:numId w:val="1102"/>
        </w:numPr>
        <w:pStyle w:val="Compact"/>
      </w:pPr>
      <w:r>
        <w:t xml:space="preserve">Verwende Schlagworte und Tags: Versuche, die Notizen in deinem Zettelkasten mit Schlagworten und Tags zu versehen, um die Themenzugehörigkeit zu erleichtern.</w:t>
      </w:r>
    </w:p>
    <w:p>
      <w:pPr>
        <w:numPr>
          <w:ilvl w:val="0"/>
          <w:numId w:val="110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2"/>
        </w:numPr>
        <w:pStyle w:val="Compact"/>
      </w:pPr>
      <w:r>
        <w:t xml:space="preserve">Probiere die Volltextsuche aus: Experimentiere mit der Volltextsuche innerhalb deines Zettelkastens, um gezielt nach bestimmten Begriffen suchen zu können.</w:t>
      </w:r>
    </w:p>
    <w:p>
      <w:pPr>
        <w:numPr>
          <w:ilvl w:val="0"/>
          <w:numId w:val="110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68"/>
    <w:bookmarkStart w:id="372" w:name="lernziel-12"/>
    <w:p>
      <w:pPr>
        <w:pStyle w:val="Heading3"/>
      </w:pPr>
      <w:r>
        <w:rPr>
          <w:rStyle w:val="SectionNumber"/>
        </w:rPr>
        <w:t xml:space="preserve">3.26.3</w:t>
      </w:r>
      <w:r>
        <w:tab/>
      </w:r>
      <w:r>
        <w:t xml:space="preserve">Lernziel</w:t>
      </w:r>
    </w:p>
    <w:p>
      <w:pPr>
        <w:numPr>
          <w:ilvl w:val="0"/>
          <w:numId w:val="1103"/>
        </w:numPr>
        <w:pStyle w:val="Compact"/>
      </w:pPr>
      <w:r>
        <w:t xml:space="preserve">Verstehen wie über unterschiedliche Einstiegspunkte Informationen gefunden werden können.</w:t>
      </w:r>
    </w:p>
    <w:p>
      <w:pPr>
        <w:numPr>
          <w:ilvl w:val="0"/>
          <w:numId w:val="1103"/>
        </w:numPr>
        <w:pStyle w:val="Compact"/>
      </w:pPr>
      <w:r>
        <w:t xml:space="preserve">Die Einstiegspunkte im eigenem Zettelkasten kennen</w:t>
      </w:r>
    </w:p>
    <w:p>
      <w:pPr>
        <w:pStyle w:val="CaptionedFigure"/>
      </w:pPr>
      <w:r>
        <w:drawing>
          <wp:inline>
            <wp:extent cx="5334000" cy="2669607"/>
            <wp:effectExtent b="0" l="0" r="0" t="0"/>
            <wp:docPr descr="Kompass" title="" id="370" name="Picture"/>
            <a:graphic>
              <a:graphicData uri="http://schemas.openxmlformats.org/drawingml/2006/picture">
                <pic:pic>
                  <pic:nvPicPr>
                    <pic:cNvPr descr="images/woche9.png" id="371" name="Picture"/>
                    <pic:cNvPicPr>
                      <a:picLocks noChangeArrowheads="1" noChangeAspect="1"/>
                    </pic:cNvPicPr>
                  </pic:nvPicPr>
                  <pic:blipFill>
                    <a:blip r:embed="rId36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2"/>
    <w:bookmarkEnd w:id="373"/>
    <w:bookmarkStart w:id="379"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294">
        <w:r>
          <w:rPr>
            <w:rStyle w:val="Hyperlink"/>
          </w:rPr>
          <w:t xml:space="preserve">Woche 8</w:t>
        </w:r>
      </w:hyperlink>
    </w:p>
    <w:bookmarkStart w:id="374"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104"/>
        </w:numPr>
        <w:pStyle w:val="Compact"/>
      </w:pPr>
      <w:r>
        <w:t xml:space="preserve">Alle Notizen zum Thema in eine neue Notiz holen</w:t>
      </w:r>
    </w:p>
    <w:p>
      <w:pPr>
        <w:numPr>
          <w:ilvl w:val="0"/>
          <w:numId w:val="110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4"/>
    <w:bookmarkStart w:id="375" w:name="übungen-12"/>
    <w:p>
      <w:pPr>
        <w:pStyle w:val="Heading3"/>
      </w:pPr>
      <w:r>
        <w:rPr>
          <w:rStyle w:val="SectionNumber"/>
        </w:rPr>
        <w:t xml:space="preserve">3.27.2</w:t>
      </w:r>
      <w:r>
        <w:tab/>
      </w:r>
      <w:r>
        <w:t xml:space="preserve">Übungen</w:t>
      </w:r>
    </w:p>
    <w:p>
      <w:pPr>
        <w:numPr>
          <w:ilvl w:val="0"/>
          <w:numId w:val="1105"/>
        </w:numPr>
        <w:pStyle w:val="Compact"/>
      </w:pPr>
      <w:r>
        <w:t xml:space="preserve">Wähle ein Thema aus, für das du eine MOC erstellen möchtest.</w:t>
      </w:r>
    </w:p>
    <w:p>
      <w:pPr>
        <w:numPr>
          <w:ilvl w:val="1"/>
          <w:numId w:val="1106"/>
        </w:numPr>
        <w:pStyle w:val="Compact"/>
      </w:pPr>
      <w:r>
        <w:t xml:space="preserve">Sinnvollerweise ein Thema zu dem du mehrere Notizen in deinem Zettelkasten hast</w:t>
      </w:r>
    </w:p>
    <w:p>
      <w:pPr>
        <w:numPr>
          <w:ilvl w:val="0"/>
          <w:numId w:val="1105"/>
        </w:numPr>
        <w:pStyle w:val="Compact"/>
      </w:pPr>
      <w:r>
        <w:t xml:space="preserve">Sammle alle deine Notizen zu diesem Thema in einer neuen Notiz.</w:t>
      </w:r>
    </w:p>
    <w:p>
      <w:pPr>
        <w:numPr>
          <w:ilvl w:val="0"/>
          <w:numId w:val="1105"/>
        </w:numPr>
        <w:pStyle w:val="Compact"/>
      </w:pPr>
      <w:r>
        <w:t xml:space="preserve">Gehe alle Notizen durch und wäge sie gegeneinander ab. Überarbeite sie, reduziere sie auf einzelne Ideen und entferne unnötige Informationen.</w:t>
      </w:r>
    </w:p>
    <w:p>
      <w:pPr>
        <w:numPr>
          <w:ilvl w:val="0"/>
          <w:numId w:val="1105"/>
        </w:numPr>
        <w:pStyle w:val="Compact"/>
      </w:pPr>
      <w:r>
        <w:t xml:space="preserve">Erstelle eine untergliedernde Struktur aus den verbleibenden Notizen</w:t>
      </w:r>
    </w:p>
    <w:p>
      <w:pPr>
        <w:numPr>
          <w:ilvl w:val="1"/>
          <w:numId w:val="1107"/>
        </w:numPr>
        <w:pStyle w:val="Compact"/>
      </w:pPr>
      <w:r>
        <w:t xml:space="preserve">(optional) schreibe einen Überblick über das Thema.</w:t>
      </w:r>
    </w:p>
    <w:p>
      <w:pPr>
        <w:numPr>
          <w:ilvl w:val="0"/>
          <w:numId w:val="1105"/>
        </w:numPr>
        <w:pStyle w:val="Compact"/>
      </w:pPr>
      <w:r>
        <w:t xml:space="preserve">Verbinde deine neue MOC mit dem restlichen Notizensystem, indem du sie mit entsprechenden Tags versiehst</w:t>
      </w:r>
    </w:p>
    <w:p>
      <w:pPr>
        <w:numPr>
          <w:ilvl w:val="0"/>
          <w:numId w:val="1105"/>
        </w:numPr>
        <w:pStyle w:val="Compact"/>
      </w:pPr>
      <w:r>
        <w:t xml:space="preserve">Stelle sicher, dass die MOC leicht auffindbar ist, indem du einen aussagekräftigen Titel wählst und relevante Schlagworte hinzufügst.</w:t>
      </w:r>
    </w:p>
    <w:p>
      <w:pPr>
        <w:numPr>
          <w:ilvl w:val="0"/>
          <w:numId w:val="110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5"/>
    <w:bookmarkStart w:id="378"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76" name="Picture"/>
            <a:graphic>
              <a:graphicData uri="http://schemas.openxmlformats.org/drawingml/2006/picture">
                <pic:pic>
                  <pic:nvPicPr>
                    <pic:cNvPr descr="images/Woche10.png" id="377" name="Picture"/>
                    <pic:cNvPicPr>
                      <a:picLocks noChangeArrowheads="1" noChangeAspect="1"/>
                    </pic:cNvPicPr>
                  </pic:nvPicPr>
                  <pic:blipFill>
                    <a:blip r:embed="rId19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78"/>
    <w:bookmarkEnd w:id="379"/>
    <w:bookmarkStart w:id="390"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80">
        <w:r>
          <w:rPr>
            <w:rStyle w:val="Hyperlink"/>
          </w:rPr>
          <w:t xml:space="preserve">Woche 9</w:t>
        </w:r>
      </w:hyperlink>
    </w:p>
    <w:bookmarkStart w:id="385"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3"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33">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381" name="Picture"/>
            <a:graphic>
              <a:graphicData uri="http://schemas.openxmlformats.org/drawingml/2006/picture">
                <pic:pic>
                  <pic:nvPicPr>
                    <pic:cNvPr descr="images/node-dna.png" id="382" name="Picture"/>
                    <pic:cNvPicPr>
                      <a:picLocks noChangeArrowheads="1" noChangeAspect="1"/>
                    </pic:cNvPicPr>
                  </pic:nvPicPr>
                  <pic:blipFill>
                    <a:blip r:embed="rId297"/>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3"/>
    <w:bookmarkStart w:id="384"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08"/>
        </w:numPr>
        <w:pStyle w:val="Compact"/>
      </w:pPr>
      <w:r>
        <w:t xml:space="preserve">Klärung des eigenen Denkens und Erläuterung der Ursprünge der eigenen Ideen (Warum denke ich das? Was genau denke ich?)</w:t>
      </w:r>
    </w:p>
    <w:p>
      <w:pPr>
        <w:numPr>
          <w:ilvl w:val="0"/>
          <w:numId w:val="1108"/>
        </w:numPr>
        <w:pStyle w:val="Compact"/>
      </w:pPr>
      <w:r>
        <w:t xml:space="preserve">Hinterfragen von Annahmen (Woher weiß ich, dass dies wahr ist? Was wäre, wenn ich das Gegenteil denke?)</w:t>
      </w:r>
    </w:p>
    <w:p>
      <w:pPr>
        <w:numPr>
          <w:ilvl w:val="0"/>
          <w:numId w:val="1108"/>
        </w:numPr>
        <w:pStyle w:val="Compact"/>
      </w:pPr>
      <w:r>
        <w:t xml:space="preserve">Suche nach Beweisen (Wie kann ich das belegen? Was sind die Quellen?)</w:t>
      </w:r>
    </w:p>
    <w:p>
      <w:pPr>
        <w:numPr>
          <w:ilvl w:val="0"/>
          <w:numId w:val="1108"/>
        </w:numPr>
        <w:pStyle w:val="Compact"/>
      </w:pPr>
      <w:r>
        <w:t xml:space="preserve">Alternative Perspektiven in Betracht ziehen (Was könnten andere denken? Woher weiß ich, dass ich richtig liege?)</w:t>
      </w:r>
    </w:p>
    <w:p>
      <w:pPr>
        <w:numPr>
          <w:ilvl w:val="0"/>
          <w:numId w:val="1108"/>
        </w:numPr>
        <w:pStyle w:val="Compact"/>
      </w:pPr>
      <w:r>
        <w:t xml:space="preserve">Prüfung der Konsequenzen und Auswirkungen (Was ist, wenn ich mich irre? Was sind die Konsequenzen, wenn ich mich irre?)</w:t>
      </w:r>
    </w:p>
    <w:p>
      <w:pPr>
        <w:numPr>
          <w:ilvl w:val="0"/>
          <w:numId w:val="1108"/>
        </w:numPr>
        <w:pStyle w:val="Compact"/>
      </w:pPr>
      <w:r>
        <w:t xml:space="preserve">Hinterfragen der ursprünglichen Fragen (Warum habe ich das gedacht? Hatte ich Recht? Welche Schlussfolgerungen kann ich aus dem Argumentationsprozess ziehen?)</w:t>
      </w:r>
    </w:p>
    <w:bookmarkEnd w:id="384"/>
    <w:bookmarkEnd w:id="385"/>
    <w:bookmarkStart w:id="386" w:name="übungen-13"/>
    <w:p>
      <w:pPr>
        <w:pStyle w:val="Heading3"/>
      </w:pPr>
      <w:r>
        <w:rPr>
          <w:rStyle w:val="SectionNumber"/>
        </w:rPr>
        <w:t xml:space="preserve">3.28.2</w:t>
      </w:r>
      <w:r>
        <w:tab/>
      </w:r>
      <w:r>
        <w:t xml:space="preserve">Übungen</w:t>
      </w:r>
    </w:p>
    <w:p>
      <w:pPr>
        <w:numPr>
          <w:ilvl w:val="0"/>
          <w:numId w:val="1109"/>
        </w:numPr>
        <w:pStyle w:val="Compact"/>
      </w:pPr>
      <w:r>
        <w:t xml:space="preserve">Durch deine eigenen Notizen gehen und Fragen stellen/notieren</w:t>
      </w:r>
    </w:p>
    <w:p>
      <w:pPr>
        <w:numPr>
          <w:ilvl w:val="0"/>
          <w:numId w:val="1109"/>
        </w:numPr>
        <w:pStyle w:val="Compact"/>
      </w:pPr>
      <w:r>
        <w:t xml:space="preserve">Fragen beantworten durch</w:t>
      </w:r>
    </w:p>
    <w:p>
      <w:pPr>
        <w:numPr>
          <w:ilvl w:val="1"/>
          <w:numId w:val="1110"/>
        </w:numPr>
        <w:pStyle w:val="Compact"/>
      </w:pPr>
      <w:r>
        <w:t xml:space="preserve">darüber nachdenken/eigene Gedanken</w:t>
      </w:r>
    </w:p>
    <w:p>
      <w:pPr>
        <w:numPr>
          <w:ilvl w:val="1"/>
          <w:numId w:val="1110"/>
        </w:numPr>
        <w:pStyle w:val="Compact"/>
      </w:pPr>
      <w:r>
        <w:t xml:space="preserve">durchsuchen der eigenen Notizen</w:t>
      </w:r>
    </w:p>
    <w:p>
      <w:pPr>
        <w:numPr>
          <w:ilvl w:val="0"/>
          <w:numId w:val="1109"/>
        </w:numPr>
        <w:pStyle w:val="Compact"/>
      </w:pPr>
      <w:r>
        <w:t xml:space="preserve">Antworten einarbeiten</w:t>
      </w:r>
    </w:p>
    <w:p>
      <w:pPr>
        <w:numPr>
          <w:ilvl w:val="1"/>
          <w:numId w:val="1111"/>
        </w:numPr>
        <w:pStyle w:val="Compact"/>
      </w:pPr>
      <w:r>
        <w:t xml:space="preserve">Links zwischen Notizen herstellen</w:t>
      </w:r>
    </w:p>
    <w:p>
      <w:pPr>
        <w:numPr>
          <w:ilvl w:val="1"/>
          <w:numId w:val="1111"/>
        </w:numPr>
        <w:pStyle w:val="Compact"/>
      </w:pPr>
      <w:r>
        <w:t xml:space="preserve">Wenn nötig neue Notiz als Bindeglied zwischen zwei Notizen erzeugen</w:t>
      </w:r>
    </w:p>
    <w:bookmarkEnd w:id="386"/>
    <w:bookmarkStart w:id="389" w:name="lernziel-14"/>
    <w:p>
      <w:pPr>
        <w:pStyle w:val="Heading3"/>
      </w:pPr>
      <w:r>
        <w:rPr>
          <w:rStyle w:val="SectionNumber"/>
        </w:rPr>
        <w:t xml:space="preserve">3.28.3</w:t>
      </w:r>
      <w:r>
        <w:tab/>
      </w:r>
      <w:r>
        <w:t xml:space="preserve">Lernziel</w:t>
      </w:r>
    </w:p>
    <w:p>
      <w:pPr>
        <w:numPr>
          <w:ilvl w:val="0"/>
          <w:numId w:val="1112"/>
        </w:numPr>
        <w:pStyle w:val="Compact"/>
      </w:pPr>
      <w:r>
        <w:t xml:space="preserve">den Zettelkasten als Gesprächspartner verwenden</w:t>
      </w:r>
    </w:p>
    <w:p>
      <w:pPr>
        <w:numPr>
          <w:ilvl w:val="0"/>
          <w:numId w:val="1112"/>
        </w:numPr>
        <w:pStyle w:val="Compact"/>
      </w:pPr>
      <w:r>
        <w:t xml:space="preserve">Diskussionen mit dem Zettelkasten führen für Erkenntnisgewinn</w:t>
      </w:r>
    </w:p>
    <w:p>
      <w:pPr>
        <w:pStyle w:val="CaptionedFigure"/>
      </w:pPr>
      <w:r>
        <w:drawing>
          <wp:inline>
            <wp:extent cx="5334000" cy="2664392"/>
            <wp:effectExtent b="0" l="0" r="0" t="0"/>
            <wp:docPr descr="Workflow" title="" id="387" name="Picture"/>
            <a:graphic>
              <a:graphicData uri="http://schemas.openxmlformats.org/drawingml/2006/picture">
                <pic:pic>
                  <pic:nvPicPr>
                    <pic:cNvPr descr="images/woche11.png" id="388"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9"/>
    <w:bookmarkEnd w:id="390"/>
    <w:bookmarkStart w:id="417"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1">
        <w:r>
          <w:rPr>
            <w:rStyle w:val="Hyperlink"/>
          </w:rPr>
          <w:t xml:space="preserve">Woche 4</w:t>
        </w:r>
      </w:hyperlink>
    </w:p>
    <w:bookmarkStart w:id="412"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5"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3" name="Picture"/>
            <a:graphic>
              <a:graphicData uri="http://schemas.openxmlformats.org/drawingml/2006/picture">
                <pic:pic>
                  <pic:nvPicPr>
                    <pic:cNvPr descr="images/Zettelkastenflow.png" id="394" name="Picture"/>
                    <pic:cNvPicPr>
                      <a:picLocks noChangeArrowheads="1" noChangeAspect="1"/>
                    </pic:cNvPicPr>
                  </pic:nvPicPr>
                  <pic:blipFill>
                    <a:blip r:embed="rId392"/>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5"/>
    <w:bookmarkStart w:id="399"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397" name="Picture"/>
            <a:graphic>
              <a:graphicData uri="http://schemas.openxmlformats.org/drawingml/2006/picture">
                <pic:pic>
                  <pic:nvPicPr>
                    <pic:cNvPr descr="images/ZK-Workflow2.png" id="398" name="Picture"/>
                    <pic:cNvPicPr>
                      <a:picLocks noChangeArrowheads="1" noChangeAspect="1"/>
                    </pic:cNvPicPr>
                  </pic:nvPicPr>
                  <pic:blipFill>
                    <a:blip r:embed="rId396"/>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9"/>
    <w:bookmarkStart w:id="403"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401" name="Picture"/>
            <a:graphic>
              <a:graphicData uri="http://schemas.openxmlformats.org/drawingml/2006/picture">
                <pic:pic>
                  <pic:nvPicPr>
                    <pic:cNvPr descr="images/Zettelkastenflow_1.png" id="402" name="Picture"/>
                    <pic:cNvPicPr>
                      <a:picLocks noChangeArrowheads="1" noChangeAspect="1"/>
                    </pic:cNvPicPr>
                  </pic:nvPicPr>
                  <pic:blipFill>
                    <a:blip r:embed="rId400"/>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3"/>
    <w:bookmarkStart w:id="407"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5" name="Picture"/>
            <a:graphic>
              <a:graphicData uri="http://schemas.openxmlformats.org/drawingml/2006/picture">
                <pic:pic>
                  <pic:nvPicPr>
                    <pic:cNvPr descr="images/Tägliches_Arbeiten_Mit_ZK.png" id="406" name="Picture"/>
                    <pic:cNvPicPr>
                      <a:picLocks noChangeArrowheads="1" noChangeAspect="1"/>
                    </pic:cNvPicPr>
                  </pic:nvPicPr>
                  <pic:blipFill>
                    <a:blip r:embed="rId404"/>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7"/>
    <w:bookmarkStart w:id="411"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09" name="Picture"/>
            <a:graphic>
              <a:graphicData uri="http://schemas.openxmlformats.org/drawingml/2006/picture">
                <pic:pic>
                  <pic:nvPicPr>
                    <pic:cNvPr descr="images/Im_Zettelkasten_Denken.png" id="410" name="Picture"/>
                    <pic:cNvPicPr>
                      <a:picLocks noChangeArrowheads="1" noChangeAspect="1"/>
                    </pic:cNvPicPr>
                  </pic:nvPicPr>
                  <pic:blipFill>
                    <a:blip r:embed="rId408"/>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11"/>
    <w:bookmarkEnd w:id="412"/>
    <w:bookmarkStart w:id="413" w:name="übungen-14"/>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3"/>
        </w:numPr>
        <w:pStyle w:val="Compact"/>
      </w:pPr>
      <w:r>
        <w:t xml:space="preserve">Überleg dir ob du einen großen Workflow erstellst oder mehrere kleinere für Verschiedene Bereiche</w:t>
      </w:r>
    </w:p>
    <w:p>
      <w:pPr>
        <w:numPr>
          <w:ilvl w:val="1"/>
          <w:numId w:val="1114"/>
        </w:numPr>
        <w:pStyle w:val="Compact"/>
      </w:pPr>
      <w:r>
        <w:t xml:space="preserve">z.B. Sammeln von Notizen; Verzetteln; Denken; Texte Schreiben</w:t>
      </w:r>
    </w:p>
    <w:p>
      <w:pPr>
        <w:numPr>
          <w:ilvl w:val="0"/>
          <w:numId w:val="1113"/>
        </w:numPr>
        <w:pStyle w:val="Compact"/>
      </w:pPr>
      <w:r>
        <w:t xml:space="preserve">definiere dein Ziel, wobei dir der Workflow helfen soll</w:t>
      </w:r>
    </w:p>
    <w:p>
      <w:pPr>
        <w:numPr>
          <w:ilvl w:val="0"/>
          <w:numId w:val="1113"/>
        </w:numPr>
        <w:pStyle w:val="Compact"/>
      </w:pPr>
      <w:r>
        <w:t xml:space="preserve">schreibe dir auf welche Tools du für die Arbeit mit deinem Zettelkasten nutzt</w:t>
      </w:r>
    </w:p>
    <w:p>
      <w:pPr>
        <w:numPr>
          <w:ilvl w:val="1"/>
          <w:numId w:val="1115"/>
        </w:numPr>
        <w:pStyle w:val="Compact"/>
      </w:pPr>
      <w:r>
        <w:t xml:space="preserve">Zettelkasten-Umgebung</w:t>
      </w:r>
    </w:p>
    <w:p>
      <w:pPr>
        <w:numPr>
          <w:ilvl w:val="1"/>
          <w:numId w:val="1115"/>
        </w:numPr>
        <w:pStyle w:val="Compact"/>
      </w:pPr>
      <w:r>
        <w:t xml:space="preserve">digitale Reader und Hilfsprogramme</w:t>
      </w:r>
    </w:p>
    <w:p>
      <w:pPr>
        <w:numPr>
          <w:ilvl w:val="1"/>
          <w:numId w:val="1115"/>
        </w:numPr>
        <w:pStyle w:val="Compact"/>
      </w:pPr>
      <w:r>
        <w:t xml:space="preserve">Liste Schnittstellen zwischen Tools auf</w:t>
      </w:r>
    </w:p>
    <w:p>
      <w:pPr>
        <w:numPr>
          <w:ilvl w:val="1"/>
          <w:numId w:val="1115"/>
        </w:numPr>
        <w:pStyle w:val="Compact"/>
      </w:pPr>
      <w:r>
        <w:t xml:space="preserve">Bücher, Lineal, Marker, College block etc.</w:t>
      </w:r>
    </w:p>
    <w:p>
      <w:pPr>
        <w:numPr>
          <w:ilvl w:val="0"/>
          <w:numId w:val="1113"/>
        </w:numPr>
        <w:pStyle w:val="Compact"/>
      </w:pPr>
      <w:r>
        <w:t xml:space="preserve">Erstelle einen groben Ablaufplan der die Schritte enthält die du beim Zettelkasten durchführst</w:t>
      </w:r>
    </w:p>
    <w:p>
      <w:pPr>
        <w:numPr>
          <w:ilvl w:val="0"/>
          <w:numId w:val="1113"/>
        </w:numPr>
        <w:pStyle w:val="Compact"/>
      </w:pPr>
      <w:r>
        <w:t xml:space="preserve">Füge zu den Schritten die Tools hinzu die du benötigst</w:t>
      </w:r>
    </w:p>
    <w:p>
      <w:pPr>
        <w:numPr>
          <w:ilvl w:val="0"/>
          <w:numId w:val="1113"/>
        </w:numPr>
        <w:pStyle w:val="Compact"/>
      </w:pPr>
      <w:r>
        <w:t xml:space="preserve">Prüfe für, ob du Potenzial zur Optimierung in dem Ablaufplan siehst</w:t>
      </w:r>
    </w:p>
    <w:p>
      <w:pPr>
        <w:numPr>
          <w:ilvl w:val="0"/>
          <w:numId w:val="1113"/>
        </w:numPr>
        <w:pStyle w:val="Compact"/>
      </w:pPr>
      <w:r>
        <w:t xml:space="preserve">Füge Details hinzu, falls sie dir nötig erscheinen</w:t>
      </w:r>
    </w:p>
    <w:bookmarkEnd w:id="413"/>
    <w:bookmarkStart w:id="416" w:name="lernziel-15"/>
    <w:p>
      <w:pPr>
        <w:pStyle w:val="Heading3"/>
      </w:pPr>
      <w:r>
        <w:rPr>
          <w:rStyle w:val="SectionNumber"/>
        </w:rPr>
        <w:t xml:space="preserve">3.29.3</w:t>
      </w:r>
      <w:r>
        <w:tab/>
      </w:r>
      <w:r>
        <w:t xml:space="preserve">Lernziel</w:t>
      </w:r>
    </w:p>
    <w:p>
      <w:pPr>
        <w:numPr>
          <w:ilvl w:val="0"/>
          <w:numId w:val="1116"/>
        </w:numPr>
        <w:pStyle w:val="Compact"/>
      </w:pPr>
      <w:r>
        <w:t xml:space="preserve">erkannt, dass ein guter Workflow entscheidend für dauerhaften Erfolg ist.</w:t>
      </w:r>
    </w:p>
    <w:p>
      <w:pPr>
        <w:numPr>
          <w:ilvl w:val="0"/>
          <w:numId w:val="1116"/>
        </w:numPr>
        <w:pStyle w:val="Compact"/>
      </w:pPr>
      <w:r>
        <w:t xml:space="preserve">verstanden, dass ein Zettelkasetn nur dann seine volle Kraft entfaltet, wenn er kontinuierlich im Einsatz ist.</w:t>
      </w:r>
    </w:p>
    <w:p>
      <w:pPr>
        <w:numPr>
          <w:ilvl w:val="0"/>
          <w:numId w:val="1116"/>
        </w:numPr>
        <w:pStyle w:val="Compact"/>
      </w:pPr>
      <w:r>
        <w:t xml:space="preserve">Du hast einen eigenen Workflow</w:t>
      </w:r>
    </w:p>
    <w:p>
      <w:pPr>
        <w:pStyle w:val="CaptionedFigure"/>
      </w:pPr>
      <w:r>
        <w:drawing>
          <wp:inline>
            <wp:extent cx="5334000" cy="2667000"/>
            <wp:effectExtent b="0" l="0" r="0" t="0"/>
            <wp:docPr descr="Retrospective" title="" id="414" name="Picture"/>
            <a:graphic>
              <a:graphicData uri="http://schemas.openxmlformats.org/drawingml/2006/picture">
                <pic:pic>
                  <pic:nvPicPr>
                    <pic:cNvPr descr="images/woche12.png" id="415"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6"/>
    <w:bookmarkEnd w:id="417"/>
    <w:bookmarkStart w:id="426"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18">
        <w:r>
          <w:rPr>
            <w:rStyle w:val="Hyperlink"/>
          </w:rPr>
          <w:t xml:space="preserve">Woche 11</w:t>
        </w:r>
      </w:hyperlink>
    </w:p>
    <w:bookmarkStart w:id="421"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20"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19">
        <w:r>
          <w:rPr>
            <w:rStyle w:val="Hyperlink"/>
          </w:rPr>
          <w:t xml:space="preserve">Dein Feedback zur Zettelkasten-Methode: Verbesserungsvorschläge gesucht!</w:t>
        </w:r>
      </w:hyperlink>
    </w:p>
    <w:bookmarkEnd w:id="420"/>
    <w:bookmarkEnd w:id="421"/>
    <w:bookmarkStart w:id="422" w:name="übungen-15"/>
    <w:p>
      <w:pPr>
        <w:pStyle w:val="Heading3"/>
      </w:pPr>
      <w:r>
        <w:rPr>
          <w:rStyle w:val="SectionNumber"/>
        </w:rPr>
        <w:t xml:space="preserve">3.30.2</w:t>
      </w:r>
      <w:r>
        <w:tab/>
      </w:r>
      <w:r>
        <w:t xml:space="preserve">Übungen</w:t>
      </w:r>
    </w:p>
    <w:p>
      <w:pPr>
        <w:numPr>
          <w:ilvl w:val="0"/>
          <w:numId w:val="1117"/>
        </w:numPr>
        <w:pStyle w:val="Compact"/>
      </w:pPr>
      <w:r>
        <w:t xml:space="preserve">Sprecht über den Circle und eure Erfahrungen aus den letzten Wochen. Was habt ihr gelernt und was hat der Lernpfad mit euch gemacht?</w:t>
      </w:r>
    </w:p>
    <w:p>
      <w:pPr>
        <w:numPr>
          <w:ilvl w:val="0"/>
          <w:numId w:val="1117"/>
        </w:numPr>
        <w:pStyle w:val="Compact"/>
      </w:pPr>
      <w:r>
        <w:t xml:space="preserve">Die Umfrage beantworten</w:t>
      </w:r>
    </w:p>
    <w:bookmarkEnd w:id="422"/>
    <w:bookmarkStart w:id="425" w:name="lernziele"/>
    <w:p>
      <w:pPr>
        <w:pStyle w:val="Heading3"/>
      </w:pPr>
      <w:r>
        <w:rPr>
          <w:rStyle w:val="SectionNumber"/>
        </w:rPr>
        <w:t xml:space="preserve">3.30.3</w:t>
      </w:r>
      <w:r>
        <w:tab/>
      </w:r>
      <w:r>
        <w:t xml:space="preserve">Lernziele</w:t>
      </w:r>
    </w:p>
    <w:p>
      <w:pPr>
        <w:numPr>
          <w:ilvl w:val="0"/>
          <w:numId w:val="1118"/>
        </w:numPr>
        <w:pStyle w:val="Compact"/>
      </w:pPr>
      <w:r>
        <w:t xml:space="preserve">Rückblick auf das Erreichte</w:t>
      </w:r>
    </w:p>
    <w:p>
      <w:pPr>
        <w:numPr>
          <w:ilvl w:val="0"/>
          <w:numId w:val="1118"/>
        </w:numPr>
        <w:pStyle w:val="Compact"/>
      </w:pPr>
      <w:r>
        <w:t xml:space="preserve">Ausblick darauf, wie es weitergeht</w:t>
      </w:r>
    </w:p>
    <w:p>
      <w:pPr>
        <w:pStyle w:val="CaptionedFigure"/>
      </w:pPr>
      <w:r>
        <w:drawing>
          <wp:inline>
            <wp:extent cx="5334000" cy="2664392"/>
            <wp:effectExtent b="0" l="0" r="0" t="0"/>
            <wp:docPr descr="Workflow" title="" id="423" name="Picture"/>
            <a:graphic>
              <a:graphicData uri="http://schemas.openxmlformats.org/drawingml/2006/picture">
                <pic:pic>
                  <pic:nvPicPr>
                    <pic:cNvPr descr="images/woche11.png" id="424"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5"/>
    <w:bookmarkEnd w:id="426"/>
    <w:bookmarkStart w:id="431"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27">
        <w:r>
          <w:rPr>
            <w:rStyle w:val="Hyperlink"/>
          </w:rPr>
          <w:t xml:space="preserve">Woche 10</w:t>
        </w:r>
      </w:hyperlink>
    </w:p>
    <w:bookmarkStart w:id="428"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2">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28"/>
    <w:bookmarkStart w:id="429" w:name="übungen-16"/>
    <w:p>
      <w:pPr>
        <w:pStyle w:val="Heading3"/>
      </w:pPr>
      <w:r>
        <w:rPr>
          <w:rStyle w:val="SectionNumber"/>
        </w:rPr>
        <w:t xml:space="preserve">3.31.2</w:t>
      </w:r>
      <w:r>
        <w:tab/>
      </w:r>
      <w:r>
        <w:t xml:space="preserve">Übungen</w:t>
      </w:r>
    </w:p>
    <w:p>
      <w:pPr>
        <w:numPr>
          <w:ilvl w:val="0"/>
          <w:numId w:val="1119"/>
        </w:numPr>
        <w:pStyle w:val="Compact"/>
      </w:pPr>
      <w:r>
        <w:t xml:space="preserve">Überarbeite deinen Workflow aus</w:t>
      </w:r>
      <w:r>
        <w:t xml:space="preserve"> </w:t>
      </w:r>
      <w:hyperlink r:id="rId152">
        <w:r>
          <w:rPr>
            <w:rStyle w:val="Hyperlink"/>
          </w:rPr>
          <w:t xml:space="preserve">Kata 15</w:t>
        </w:r>
      </w:hyperlink>
      <w:r>
        <w:t xml:space="preserve"> </w:t>
      </w:r>
      <w:r>
        <w:t xml:space="preserve">so, dass dein jetziger Workflow abgebildet ist</w:t>
      </w:r>
    </w:p>
    <w:p>
      <w:pPr>
        <w:numPr>
          <w:ilvl w:val="0"/>
          <w:numId w:val="1119"/>
        </w:numPr>
        <w:pStyle w:val="Compact"/>
      </w:pPr>
      <w:r>
        <w:t xml:space="preserve">Teile deinen Workflow mit deinem Zirkel</w:t>
      </w:r>
    </w:p>
    <w:bookmarkEnd w:id="429"/>
    <w:bookmarkStart w:id="430" w:name="lernziel-16"/>
    <w:p>
      <w:pPr>
        <w:pStyle w:val="Heading3"/>
      </w:pPr>
      <w:r>
        <w:rPr>
          <w:rStyle w:val="SectionNumber"/>
        </w:rPr>
        <w:t xml:space="preserve">3.31.3</w:t>
      </w:r>
      <w:r>
        <w:tab/>
      </w:r>
      <w:r>
        <w:t xml:space="preserve">Lernziel</w:t>
      </w:r>
    </w:p>
    <w:p>
      <w:pPr>
        <w:numPr>
          <w:ilvl w:val="0"/>
          <w:numId w:val="1120"/>
        </w:numPr>
        <w:pStyle w:val="Compact"/>
      </w:pPr>
      <w:r>
        <w:t xml:space="preserve">erkannt, dass ein guter Workflow entscheidend für dauerhaften Erfolg ist.</w:t>
      </w:r>
    </w:p>
    <w:p>
      <w:pPr>
        <w:numPr>
          <w:ilvl w:val="0"/>
          <w:numId w:val="1120"/>
        </w:numPr>
        <w:pStyle w:val="Compact"/>
      </w:pPr>
      <w:r>
        <w:t xml:space="preserve">verstanden, dass ein Zettelkasetn nur dann seine volle Kraft entfaltet, wenn er kontinuierlich im Einsatz ist.</w:t>
      </w:r>
    </w:p>
    <w:p>
      <w:pPr>
        <w:numPr>
          <w:ilvl w:val="0"/>
          <w:numId w:val="1120"/>
        </w:numPr>
        <w:pStyle w:val="Compact"/>
      </w:pPr>
      <w:r>
        <w:t xml:space="preserve">Du hast einen eigenen Workflow</w:t>
      </w:r>
    </w:p>
    <w:bookmarkEnd w:id="430"/>
    <w:bookmarkEnd w:id="431"/>
    <w:bookmarkEnd w:id="432"/>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4" name="Picture"/>
            <a:graphic>
              <a:graphicData uri="http://schemas.openxmlformats.org/drawingml/2006/picture">
                <pic:pic>
                  <pic:nvPicPr>
                    <pic:cNvPr descr="images/Markdown.png" id="435" name="Picture"/>
                    <pic:cNvPicPr>
                      <a:picLocks noChangeArrowheads="1" noChangeAspect="1"/>
                    </pic:cNvPicPr>
                  </pic:nvPicPr>
                  <pic:blipFill>
                    <a:blip r:embed="rId4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36"/>
      </w:r>
      <w:r>
        <w:t xml:space="preserve"> </w:t>
      </w:r>
      <w:r>
        <w:t xml:space="preserve">oder LaTeX</w:t>
      </w:r>
      <w:r>
        <w:rPr>
          <w:rStyle w:val="FootnoteReference"/>
        </w:rPr>
        <w:footnoteReference w:id="437"/>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39" name="Picture"/>
            <a:graphic>
              <a:graphicData uri="http://schemas.openxmlformats.org/drawingml/2006/picture">
                <pic:pic>
                  <pic:nvPicPr>
                    <pic:cNvPr descr="images/Vergleich-MarkDown-Gerendert.png" id="440" name="Picture"/>
                    <pic:cNvPicPr>
                      <a:picLocks noChangeArrowheads="1" noChangeAspect="1"/>
                    </pic:cNvPicPr>
                  </pic:nvPicPr>
                  <pic:blipFill>
                    <a:blip r:embed="rId438"/>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2"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1"/>
        </w:numPr>
        <w:pStyle w:val="Compact"/>
      </w:pPr>
      <w:r>
        <w:t xml:space="preserve">#, ##, ###, …., Für Übeschriften</w:t>
      </w:r>
    </w:p>
    <w:p>
      <w:pPr>
        <w:numPr>
          <w:ilvl w:val="1"/>
          <w:numId w:val="1122"/>
        </w:numPr>
        <w:pStyle w:val="Compact"/>
      </w:pPr>
      <w:r>
        <w:t xml:space="preserve"># erste hierachische Ebene</w:t>
      </w:r>
    </w:p>
    <w:p>
      <w:pPr>
        <w:numPr>
          <w:ilvl w:val="1"/>
          <w:numId w:val="1122"/>
        </w:numPr>
        <w:pStyle w:val="Compact"/>
      </w:pPr>
      <w:r>
        <w:t xml:space="preserve">## zweite hierachische Ebene</w:t>
      </w:r>
    </w:p>
    <w:p>
      <w:pPr>
        <w:numPr>
          <w:ilvl w:val="1"/>
          <w:numId w:val="1122"/>
        </w:numPr>
        <w:pStyle w:val="Compact"/>
      </w:pPr>
      <w:r>
        <w:t xml:space="preserve">### dritte hierachische Ebene usw.</w:t>
      </w:r>
    </w:p>
    <w:p>
      <w:pPr>
        <w:numPr>
          <w:ilvl w:val="0"/>
          <w:numId w:val="1121"/>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3"/>
        </w:numPr>
        <w:pStyle w:val="Compact"/>
      </w:pPr>
      <w:r>
        <w:t xml:space="preserve">**</w:t>
      </w:r>
      <w:r>
        <w:rPr>
          <w:bCs/>
          <w:b/>
        </w:rPr>
        <w:t xml:space="preserve">Fett formatiert</w:t>
      </w:r>
      <w:r>
        <w:t xml:space="preserve">**</w:t>
      </w:r>
    </w:p>
    <w:p>
      <w:pPr>
        <w:numPr>
          <w:ilvl w:val="0"/>
          <w:numId w:val="1123"/>
        </w:numPr>
        <w:pStyle w:val="Compact"/>
      </w:pPr>
      <w:r>
        <w:t xml:space="preserve">*</w:t>
      </w:r>
      <w:r>
        <w:rPr>
          <w:iCs/>
          <w:i/>
        </w:rPr>
        <w:t xml:space="preserve">Kursiv formatiert</w:t>
      </w:r>
      <w:r>
        <w:t xml:space="preserve">*</w:t>
      </w:r>
    </w:p>
    <w:p>
      <w:pPr>
        <w:numPr>
          <w:ilvl w:val="0"/>
          <w:numId w:val="1123"/>
        </w:numPr>
        <w:pStyle w:val="Compact"/>
      </w:pPr>
      <w:r>
        <w:t xml:space="preserve">==Marker Markiert==</w:t>
      </w:r>
    </w:p>
    <w:p>
      <w:pPr>
        <w:numPr>
          <w:ilvl w:val="0"/>
          <w:numId w:val="1123"/>
        </w:numPr>
        <w:pStyle w:val="Compact"/>
      </w:pPr>
      <w:r>
        <w:t xml:space="preserve">\#TAG –&gt; Erzeugt ein TAG, soetwas wie ein Sticker (z.B. #ToDo)</w:t>
      </w:r>
    </w:p>
    <w:p>
      <w:pPr>
        <w:numPr>
          <w:ilvl w:val="0"/>
          <w:numId w:val="1123"/>
        </w:numPr>
        <w:pStyle w:val="Compact"/>
      </w:pPr>
      <w:r>
        <w:t xml:space="preserve">[Text](http Link) –&gt; Erzeugt einen Link zu beliebigen Adressen. Bsp [Google](http://www.google.de)</w:t>
      </w:r>
    </w:p>
    <w:p>
      <w:pPr>
        <w:numPr>
          <w:ilvl w:val="0"/>
          <w:numId w:val="1123"/>
        </w:numPr>
        <w:pStyle w:val="Compact"/>
      </w:pPr>
      <w:r>
        <w:t xml:space="preserve">![[</w:t>
      </w:r>
      <w:r>
        <w:rPr>
          <w:iCs/>
          <w:i/>
        </w:rPr>
        <w:t xml:space="preserve">Notiz</w:t>
      </w:r>
      <w:r>
        <w:t xml:space="preserve">]] –&gt; Zeigt den Inhalt einer Notiz an.</w:t>
      </w:r>
    </w:p>
    <w:p>
      <w:pPr>
        <w:numPr>
          <w:ilvl w:val="0"/>
          <w:numId w:val="1123"/>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1"/>
      </w:r>
      <w:r>
        <w:t xml:space="preserve"> </w:t>
      </w:r>
      <w:r>
        <w:t xml:space="preserve">(z.B. Word ist solch ein Programm) Schaltflächen dafür an.</w:t>
      </w:r>
    </w:p>
    <w:bookmarkEnd w:id="442"/>
    <w:bookmarkStart w:id="462" w:name="fortgeschrittene-mark-down-syntax"/>
    <w:p>
      <w:pPr>
        <w:pStyle w:val="Heading3"/>
      </w:pPr>
      <w:r>
        <w:rPr>
          <w:rStyle w:val="SectionNumber"/>
        </w:rPr>
        <w:t xml:space="preserve">4.0.2</w:t>
      </w:r>
      <w:r>
        <w:tab/>
      </w:r>
      <w:r>
        <w:t xml:space="preserve">Fortgeschrittene Mark-Down Syntax</w:t>
      </w:r>
    </w:p>
    <w:p>
      <w:pPr>
        <w:numPr>
          <w:ilvl w:val="0"/>
          <w:numId w:val="1124"/>
        </w:numPr>
        <w:pStyle w:val="Compact"/>
      </w:pPr>
      <w:r>
        <w:t xml:space="preserve">Metadaten -–</w:t>
      </w:r>
    </w:p>
    <w:p>
      <w:pPr>
        <w:numPr>
          <w:ilvl w:val="0"/>
          <w:numId w:val="1124"/>
        </w:numPr>
        <w:pStyle w:val="Compact"/>
      </w:pPr>
      <w:r>
        <w:t xml:space="preserve">Tabellen |||</w:t>
      </w:r>
    </w:p>
    <w:p>
      <w:pPr>
        <w:numPr>
          <w:ilvl w:val="0"/>
          <w:numId w:val="1124"/>
        </w:numPr>
        <w:pStyle w:val="Compact"/>
      </w:pPr>
      <w:r>
        <w:t xml:space="preserve">Kommentare %%</w:t>
      </w:r>
    </w:p>
    <w:p>
      <w:pPr>
        <w:numPr>
          <w:ilvl w:val="0"/>
          <w:numId w:val="1124"/>
        </w:numPr>
        <w:pStyle w:val="Compact"/>
      </w:pPr>
      <w:r>
        <w:t xml:space="preserve">Zitate &gt;</w:t>
      </w:r>
    </w:p>
    <w:p>
      <w:pPr>
        <w:numPr>
          <w:ilvl w:val="0"/>
          <w:numId w:val="1124"/>
        </w:numPr>
        <w:pStyle w:val="Compact"/>
      </w:pPr>
      <w:r>
        <w:t xml:space="preserve">Verweise ^</w:t>
      </w:r>
    </w:p>
    <w:p>
      <w:pPr>
        <w:numPr>
          <w:ilvl w:val="0"/>
          <w:numId w:val="1124"/>
        </w:numPr>
        <w:pStyle w:val="Compact"/>
      </w:pPr>
      <w:r>
        <w:t xml:space="preserve">Blockreferenzen mit ^ und #</w:t>
      </w:r>
    </w:p>
    <w:p>
      <w:pPr>
        <w:numPr>
          <w:ilvl w:val="1"/>
          <w:numId w:val="1125"/>
        </w:numPr>
        <w:pStyle w:val="Compact"/>
      </w:pPr>
      <w:r>
        <w:t xml:space="preserve">^ für Blöcke –&gt; [[Beispiel#^Verweis]]</w:t>
      </w:r>
    </w:p>
    <w:p>
      <w:pPr>
        <w:numPr>
          <w:ilvl w:val="1"/>
          <w:numId w:val="1125"/>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3">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5" name="Picture"/>
            <a:graphic>
              <a:graphicData uri="http://schemas.openxmlformats.org/drawingml/2006/picture">
                <pic:pic>
                  <pic:nvPicPr>
                    <pic:cNvPr descr="images/The_risks_and_limitations_of_proprietary_formats.png" id="446" name="Picture"/>
                    <pic:cNvPicPr>
                      <a:picLocks noChangeArrowheads="1" noChangeAspect="1"/>
                    </pic:cNvPicPr>
                  </pic:nvPicPr>
                  <pic:blipFill>
                    <a:blip r:embed="rId444"/>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48" name="Picture"/>
            <a:graphic>
              <a:graphicData uri="http://schemas.openxmlformats.org/drawingml/2006/picture">
                <pic:pic>
                  <pic:nvPicPr>
                    <pic:cNvPr descr="images/Guide_to_implement_PKM_with_OneNote.png" id="449" name="Picture"/>
                    <pic:cNvPicPr>
                      <a:picLocks noChangeArrowheads="1" noChangeAspect="1"/>
                    </pic:cNvPicPr>
                  </pic:nvPicPr>
                  <pic:blipFill>
                    <a:blip r:embed="rId447"/>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6"/>
        </w:numPr>
        <w:pStyle w:val="Compact"/>
      </w:pPr>
      <w:r>
        <w:t xml:space="preserve">[[SEITENNAME]] verwenden um direkt Links zu erstellen</w:t>
      </w:r>
    </w:p>
    <w:p>
      <w:pPr>
        <w:numPr>
          <w:ilvl w:val="1"/>
          <w:numId w:val="1127"/>
        </w:numPr>
        <w:pStyle w:val="Compact"/>
      </w:pPr>
      <w:r>
        <w:t xml:space="preserve">in OneNote die Wiki Link Funktion artivieren</w:t>
      </w:r>
      <w:r>
        <w:t xml:space="preserve"> </w:t>
      </w:r>
      <w:r>
        <w:drawing>
          <wp:inline>
            <wp:extent cx="5334000" cy="3784084"/>
            <wp:effectExtent b="0" l="0" r="0" t="0"/>
            <wp:docPr descr="in OneNote die Wiki Link Funktion artivieren" title="" id="451" name="Picture"/>
            <a:graphic>
              <a:graphicData uri="http://schemas.openxmlformats.org/drawingml/2006/picture">
                <pic:pic>
                  <pic:nvPicPr>
                    <pic:cNvPr descr="images/OneNote-activate-Wiki-Links.png" id="452" name="Picture"/>
                    <pic:cNvPicPr>
                      <a:picLocks noChangeArrowheads="1" noChangeAspect="1"/>
                    </pic:cNvPicPr>
                  </pic:nvPicPr>
                  <pic:blipFill>
                    <a:blip r:embed="rId450"/>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7"/>
        </w:numPr>
        <w:pStyle w:val="Compact"/>
      </w:pPr>
      <w:r>
        <w:t xml:space="preserve">OneNote Wiki-Link anwendung</w:t>
      </w:r>
      <w:r>
        <w:t xml:space="preserve"> </w:t>
      </w:r>
      <w:r>
        <w:drawing>
          <wp:inline>
            <wp:extent cx="5334000" cy="2046822"/>
            <wp:effectExtent b="0" l="0" r="0" t="0"/>
            <wp:docPr descr="OneNote-Wiki-Link-anwendung" title="" id="454" name="Picture"/>
            <a:graphic>
              <a:graphicData uri="http://schemas.openxmlformats.org/drawingml/2006/picture">
                <pic:pic>
                  <pic:nvPicPr>
                    <pic:cNvPr descr="images/OneNote-Wiki-Link-anwendung.png" id="455" name="Picture"/>
                    <pic:cNvPicPr>
                      <a:picLocks noChangeArrowheads="1" noChangeAspect="1"/>
                    </pic:cNvPicPr>
                  </pic:nvPicPr>
                  <pic:blipFill>
                    <a:blip r:embed="rId453"/>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6"/>
        </w:numPr>
        <w:pStyle w:val="Compact"/>
      </w:pPr>
      <w:r>
        <w:t xml:space="preserve">alle Notizen in ein Notizbuch</w:t>
      </w:r>
    </w:p>
    <w:p>
      <w:pPr>
        <w:numPr>
          <w:ilvl w:val="0"/>
          <w:numId w:val="1126"/>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6"/>
        </w:numPr>
        <w:pStyle w:val="Compact"/>
      </w:pPr>
      <w:r>
        <w:t xml:space="preserve">für jede Idee eine eigene Seite erstellen um gezielt verlinken zu können</w:t>
      </w:r>
    </w:p>
    <w:p>
      <w:pPr>
        <w:numPr>
          <w:ilvl w:val="0"/>
          <w:numId w:val="1126"/>
        </w:numPr>
        <w:pStyle w:val="Compact"/>
      </w:pPr>
      <w:r>
        <w:t xml:space="preserve">Sprechende Titel für Seitentitel verwenden</w:t>
      </w:r>
    </w:p>
    <w:p>
      <w:pPr>
        <w:pStyle w:val="FirstParagraph"/>
      </w:pPr>
      <w:r>
        <w:drawing>
          <wp:inline>
            <wp:extent cx="5334000" cy="2664392"/>
            <wp:effectExtent b="0" l="0" r="0" t="0"/>
            <wp:docPr descr="Danksagung" title="" id="457" name="Picture"/>
            <a:graphic>
              <a:graphicData uri="http://schemas.openxmlformats.org/drawingml/2006/picture">
                <pic:pic>
                  <pic:nvPicPr>
                    <pic:cNvPr descr="images/Danksagung.png" id="458" name="Picture"/>
                    <pic:cNvPicPr>
                      <a:picLocks noChangeArrowheads="1" noChangeAspect="1"/>
                    </pic:cNvPicPr>
                  </pic:nvPicPr>
                  <pic:blipFill>
                    <a:blip r:embed="rId456"/>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59">
        <w:r>
          <w:rPr>
            <w:rStyle w:val="Hyperlink"/>
          </w:rPr>
          <w:t xml:space="preserve">Andreas Trebing</w:t>
        </w:r>
      </w:hyperlink>
      <w:r>
        <w:t xml:space="preserve">,</w:t>
      </w:r>
      <w:r>
        <w:t xml:space="preserve"> </w:t>
      </w:r>
      <w:hyperlink r:id="rId460">
        <w:r>
          <w:rPr>
            <w:rStyle w:val="Hyperlink"/>
          </w:rPr>
          <w:t xml:space="preserve">Friederike Schoeller-Frey</w:t>
        </w:r>
      </w:hyperlink>
      <w:r>
        <w:t xml:space="preserve">,</w:t>
      </w:r>
      <w:r>
        <w:t xml:space="preserve"> </w:t>
      </w:r>
      <w:hyperlink r:id="rId461">
        <w:r>
          <w:rPr>
            <w:rStyle w:val="Hyperlink"/>
          </w:rPr>
          <w:t xml:space="preserve">Maris Krobath</w:t>
        </w:r>
      </w:hyperlink>
    </w:p>
    <w:p>
      <w:pPr>
        <w:pStyle w:val="BodyText"/>
      </w:pPr>
      <w:r>
        <w:t xml:space="preserve">Ein großes Dankeschön für konstruktives Feedback und Korrekturen geht an:</w:t>
      </w:r>
    </w:p>
    <w:p>
      <w:pPr>
        <w:numPr>
          <w:ilvl w:val="0"/>
          <w:numId w:val="1128"/>
        </w:numPr>
        <w:pStyle w:val="Compact"/>
      </w:pPr>
      <w:r>
        <w:t xml:space="preserve">Moritz Meißner</w:t>
      </w:r>
    </w:p>
    <w:p>
      <w:pPr>
        <w:numPr>
          <w:ilvl w:val="0"/>
          <w:numId w:val="1128"/>
        </w:numPr>
        <w:pStyle w:val="Compact"/>
      </w:pPr>
      <w:r>
        <w:t xml:space="preserve">Stephan Diepolder</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2">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1">
    <w:p>
      <w:pPr>
        <w:pStyle w:val="FootnoteText"/>
      </w:pPr>
      <w:r>
        <w:rPr>
          <w:rStyle w:val="FootnoteReference"/>
        </w:rPr>
        <w:footnoteRef/>
      </w:r>
      <w:r>
        <w:t xml:space="preserve"> </w:t>
      </w:r>
      <w:r>
        <w:t xml:space="preserve">http://obsidian.md</w:t>
      </w:r>
    </w:p>
  </w:footnote>
  <w:footnote w:id="272">
    <w:p>
      <w:pPr>
        <w:pStyle w:val="FootnoteText"/>
      </w:pPr>
      <w:r>
        <w:rPr>
          <w:rStyle w:val="FootnoteReference"/>
        </w:rPr>
        <w:footnoteRef/>
      </w:r>
      <w:r>
        <w:t xml:space="preserve"> </w:t>
      </w:r>
      <w:r>
        <w:t xml:space="preserve">https://logseq.com/</w:t>
      </w:r>
    </w:p>
  </w:footnote>
  <w:footnote w:id="273">
    <w:p>
      <w:pPr>
        <w:pStyle w:val="FootnoteText"/>
      </w:pPr>
      <w:r>
        <w:rPr>
          <w:rStyle w:val="FootnoteReference"/>
        </w:rPr>
        <w:footnoteRef/>
      </w:r>
      <w:r>
        <w:t xml:space="preserve"> </w:t>
      </w:r>
      <w:r>
        <w:t xml:space="preserve">https://roamresearch.com</w:t>
      </w:r>
    </w:p>
  </w:footnote>
  <w:footnote w:id="274">
    <w:p>
      <w:pPr>
        <w:pStyle w:val="FootnoteText"/>
      </w:pPr>
      <w:r>
        <w:rPr>
          <w:rStyle w:val="FootnoteReference"/>
        </w:rPr>
        <w:footnoteRef/>
      </w:r>
      <w:r>
        <w:t xml:space="preserve"> </w:t>
      </w:r>
      <w:r>
        <w:t xml:space="preserve">http://zettelkasten.danielluedecke.de/</w:t>
      </w:r>
    </w:p>
  </w:footnote>
  <w:footnote w:id="333">
    <w:p>
      <w:pPr>
        <w:pStyle w:val="FootnoteText"/>
      </w:pPr>
      <w:r>
        <w:rPr>
          <w:rStyle w:val="FootnoteReference"/>
        </w:rPr>
        <w:footnoteRef/>
      </w:r>
      <w:r>
        <w:t xml:space="preserve"> </w:t>
      </w:r>
      <w:r>
        <w:t xml:space="preserve">256 Zeichen inklusive Dateipfad</w:t>
      </w:r>
    </w:p>
  </w:footnote>
  <w:footnote w:id="348">
    <w:p>
      <w:pPr>
        <w:pStyle w:val="FootnoteText"/>
      </w:pPr>
      <w:r>
        <w:rPr>
          <w:rStyle w:val="FootnoteReference"/>
        </w:rPr>
        <w:footnoteRef/>
      </w:r>
      <w:r>
        <w:t xml:space="preserve"> </w:t>
      </w:r>
      <w:r>
        <w:t xml:space="preserve">Der unterste Bereich einer Notiz</w:t>
      </w:r>
    </w:p>
  </w:footnote>
  <w:footnote w:id="349">
    <w:p>
      <w:pPr>
        <w:pStyle w:val="FootnoteText"/>
      </w:pPr>
      <w:r>
        <w:rPr>
          <w:rStyle w:val="FootnoteReference"/>
        </w:rPr>
        <w:footnoteRef/>
      </w:r>
      <w:r>
        <w:t xml:space="preserve"> </w:t>
      </w:r>
      <w:r>
        <w:t xml:space="preserve">Direkt in den Text bzw. Satz einbauen</w:t>
      </w:r>
    </w:p>
  </w:footnote>
  <w:footnote w:id="436">
    <w:p>
      <w:pPr>
        <w:pStyle w:val="FootnoteText"/>
      </w:pPr>
      <w:r>
        <w:rPr>
          <w:rStyle w:val="FootnoteReference"/>
        </w:rPr>
        <w:footnoteRef/>
      </w:r>
      <w:r>
        <w:t xml:space="preserve"> </w:t>
      </w:r>
      <w:r>
        <w:t xml:space="preserve">Internetseiten werden mit HTML beschrieben.</w:t>
      </w:r>
    </w:p>
  </w:footnote>
  <w:footnote w:id="437">
    <w:p>
      <w:pPr>
        <w:pStyle w:val="FootnoteText"/>
      </w:pPr>
      <w:r>
        <w:rPr>
          <w:rStyle w:val="FootnoteReference"/>
        </w:rPr>
        <w:footnoteRef/>
      </w:r>
      <w:r>
        <w:t xml:space="preserve"> </w:t>
      </w:r>
      <w:r>
        <w:t xml:space="preserve">Eine Zeichensetzsprache die besonders in der Wissenschaft angewendet wird.</w:t>
      </w:r>
    </w:p>
  </w:footnote>
  <w:footnote w:id="441">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6" Target="media/rId236.png" /><Relationship Type="http://schemas.openxmlformats.org/officeDocument/2006/relationships/image" Id="rId174" Target="media/rId174.png" /><Relationship Type="http://schemas.openxmlformats.org/officeDocument/2006/relationships/image" Id="rId456" Target="media/rId456.png" /><Relationship Type="http://schemas.openxmlformats.org/officeDocument/2006/relationships/image" Id="rId447" Target="media/rId447.png" /><Relationship Type="http://schemas.openxmlformats.org/officeDocument/2006/relationships/image" Id="rId408" Target="media/rId408.png" /><Relationship Type="http://schemas.openxmlformats.org/officeDocument/2006/relationships/image" Id="rId26" Target="media/rId26.jpg" /><Relationship Type="http://schemas.openxmlformats.org/officeDocument/2006/relationships/image" Id="rId433" Target="media/rId433.png" /><Relationship Type="http://schemas.openxmlformats.org/officeDocument/2006/relationships/image" Id="rId453" Target="media/rId453.png" /><Relationship Type="http://schemas.openxmlformats.org/officeDocument/2006/relationships/image" Id="rId450" Target="media/rId450.png" /><Relationship Type="http://schemas.openxmlformats.org/officeDocument/2006/relationships/image" Id="rId233" Target="media/rId233.jpg" /><Relationship Type="http://schemas.openxmlformats.org/officeDocument/2006/relationships/image" Id="rId306" Target="media/rId306.png" /><Relationship Type="http://schemas.openxmlformats.org/officeDocument/2006/relationships/image" Id="rId101" Target="media/rId101.jpg" /><Relationship Type="http://schemas.openxmlformats.org/officeDocument/2006/relationships/image" Id="rId444" Target="media/rId444.png" /><Relationship Type="http://schemas.openxmlformats.org/officeDocument/2006/relationships/image" Id="rId404" Target="media/rId404.png" /><Relationship Type="http://schemas.openxmlformats.org/officeDocument/2006/relationships/image" Id="rId438" Target="media/rId438.png" /><Relationship Type="http://schemas.openxmlformats.org/officeDocument/2006/relationships/image" Id="rId194" Target="media/rId194.png" /><Relationship Type="http://schemas.openxmlformats.org/officeDocument/2006/relationships/image" Id="rId396" Target="media/rId396.png" /><Relationship Type="http://schemas.openxmlformats.org/officeDocument/2006/relationships/image" Id="rId106" Target="media/rId106.png" /><Relationship Type="http://schemas.openxmlformats.org/officeDocument/2006/relationships/image" Id="rId392" Target="media/rId392.png" /><Relationship Type="http://schemas.openxmlformats.org/officeDocument/2006/relationships/image" Id="rId400" Target="media/rId400.png" /><Relationship Type="http://schemas.openxmlformats.org/officeDocument/2006/relationships/image" Id="rId344" Target="media/rId344.png" /><Relationship Type="http://schemas.openxmlformats.org/officeDocument/2006/relationships/image" Id="rId350" Target="media/rId350.png" /><Relationship Type="http://schemas.openxmlformats.org/officeDocument/2006/relationships/image" Id="rId90" Target="media/rId90.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322" Target="media/rId322.png" /><Relationship Type="http://schemas.openxmlformats.org/officeDocument/2006/relationships/image" Id="rId297" Target="media/rId297.png" /><Relationship Type="http://schemas.openxmlformats.org/officeDocument/2006/relationships/image" Id="rId341" Target="media/rId341.png" /><Relationship Type="http://schemas.openxmlformats.org/officeDocument/2006/relationships/image" Id="rId279" Target="media/rId279.png" /><Relationship Type="http://schemas.openxmlformats.org/officeDocument/2006/relationships/image" Id="rId117" Target="media/rId117.png" /><Relationship Type="http://schemas.openxmlformats.org/officeDocument/2006/relationships/image" Id="rId109" Target="media/rId109.png" /><Relationship Type="http://schemas.openxmlformats.org/officeDocument/2006/relationships/image" Id="rId147" Target="media/rId147.png" /><Relationship Type="http://schemas.openxmlformats.org/officeDocument/2006/relationships/image" Id="rId211" Target="media/rId211.png" /><Relationship Type="http://schemas.openxmlformats.org/officeDocument/2006/relationships/image" Id="rId262" Target="media/rId262.png" /><Relationship Type="http://schemas.openxmlformats.org/officeDocument/2006/relationships/image" Id="rId128" Target="media/rId128.png" /><Relationship Type="http://schemas.openxmlformats.org/officeDocument/2006/relationships/image" Id="rId138" Target="media/rId138.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184" Target="media/rId184.png" /><Relationship Type="http://schemas.openxmlformats.org/officeDocument/2006/relationships/image" Id="rId369" Target="media/rId369.png" /><Relationship Type="http://schemas.openxmlformats.org/officeDocument/2006/relationships/hyperlink" Id="rId113" Target="2-1-Kata-0.md" TargetMode="External" /><Relationship Type="http://schemas.openxmlformats.org/officeDocument/2006/relationships/hyperlink" Id="rId122" Target="2-1-Kata-1.md" TargetMode="External" /><Relationship Type="http://schemas.openxmlformats.org/officeDocument/2006/relationships/hyperlink" Id="rId179" Target="2-1-Kata-10.md" TargetMode="External" /><Relationship Type="http://schemas.openxmlformats.org/officeDocument/2006/relationships/hyperlink" Id="rId180" Target="2-1-Kata-11.md" TargetMode="External" /><Relationship Type="http://schemas.openxmlformats.org/officeDocument/2006/relationships/hyperlink" Id="rId189" Target="2-1-Kata-12.md" TargetMode="External" /><Relationship Type="http://schemas.openxmlformats.org/officeDocument/2006/relationships/hyperlink" Id="rId190" Target="2-1-Kata-13.md" TargetMode="External" /><Relationship Type="http://schemas.openxmlformats.org/officeDocument/2006/relationships/hyperlink" Id="rId199" Target="2-1-Kata-14.md" TargetMode="External" /><Relationship Type="http://schemas.openxmlformats.org/officeDocument/2006/relationships/hyperlink" Id="rId152" Target="2-1-Kata-15.md" TargetMode="External" /><Relationship Type="http://schemas.openxmlformats.org/officeDocument/2006/relationships/hyperlink" Id="rId216" Target="2-1-Kata-16.md" TargetMode="External" /><Relationship Type="http://schemas.openxmlformats.org/officeDocument/2006/relationships/hyperlink" Id="rId207" Target="2-1-Kata-17.md" TargetMode="External" /><Relationship Type="http://schemas.openxmlformats.org/officeDocument/2006/relationships/hyperlink" Id="rId123" Target="2-1-Kata-2.md" TargetMode="External" /><Relationship Type="http://schemas.openxmlformats.org/officeDocument/2006/relationships/hyperlink" Id="rId124" Target="2-1-Kata-3.md" TargetMode="External" /><Relationship Type="http://schemas.openxmlformats.org/officeDocument/2006/relationships/hyperlink" Id="rId114" Target="2-1-Kata-4.md" TargetMode="External" /><Relationship Type="http://schemas.openxmlformats.org/officeDocument/2006/relationships/hyperlink" Id="rId133" Target="2-1-Kata-5.md" TargetMode="External" /><Relationship Type="http://schemas.openxmlformats.org/officeDocument/2006/relationships/hyperlink" Id="rId134" Target="2-1-Kata-6.md" TargetMode="External" /><Relationship Type="http://schemas.openxmlformats.org/officeDocument/2006/relationships/hyperlink" Id="rId143" Target="2-1-Kata-7.md" TargetMode="External" /><Relationship Type="http://schemas.openxmlformats.org/officeDocument/2006/relationships/hyperlink" Id="rId161" Target="2-1-Kata-8.md" TargetMode="External" /><Relationship Type="http://schemas.openxmlformats.org/officeDocument/2006/relationships/hyperlink" Id="rId170" Target="2-1-Kata-9.md" TargetMode="External" /><Relationship Type="http://schemas.openxmlformats.org/officeDocument/2006/relationships/hyperlink" Id="rId222" Target="2-1-Woche-0.md" TargetMode="External" /><Relationship Type="http://schemas.openxmlformats.org/officeDocument/2006/relationships/hyperlink" Id="rId231" Target="2-1-Woche-1.md" TargetMode="External" /><Relationship Type="http://schemas.openxmlformats.org/officeDocument/2006/relationships/hyperlink" Id="rId427" Target="2-1-Woche-10.md" TargetMode="External" /><Relationship Type="http://schemas.openxmlformats.org/officeDocument/2006/relationships/hyperlink" Id="rId418" Target="2-1-Woche-11.md" TargetMode="External" /><Relationship Type="http://schemas.openxmlformats.org/officeDocument/2006/relationships/hyperlink" Id="rId290" Target="2-1-Woche-2.md" TargetMode="External" /><Relationship Type="http://schemas.openxmlformats.org/officeDocument/2006/relationships/hyperlink" Id="rId320" Target="2-1-Woche-3.md" TargetMode="External" /><Relationship Type="http://schemas.openxmlformats.org/officeDocument/2006/relationships/hyperlink" Id="rId391" Target="2-1-Woche-4.md" TargetMode="External" /><Relationship Type="http://schemas.openxmlformats.org/officeDocument/2006/relationships/hyperlink" Id="rId332" Target="2-1-Woche-5.md" TargetMode="External" /><Relationship Type="http://schemas.openxmlformats.org/officeDocument/2006/relationships/hyperlink" Id="rId340" Target="2-1-Woche-6.md" TargetMode="External" /><Relationship Type="http://schemas.openxmlformats.org/officeDocument/2006/relationships/hyperlink" Id="rId356" Target="2-1-Woche-7.md" TargetMode="External" /><Relationship Type="http://schemas.openxmlformats.org/officeDocument/2006/relationships/hyperlink" Id="rId294" Target="2-1-Woche-8.md" TargetMode="External" /><Relationship Type="http://schemas.openxmlformats.org/officeDocument/2006/relationships/hyperlink" Id="rId380" Target="2-1-Woche-9.md" TargetMode="External" /><Relationship Type="http://schemas.openxmlformats.org/officeDocument/2006/relationships/hyperlink" Id="rId275" Target="3-0-1-was-ist-markdown.md" TargetMode="External" /><Relationship Type="http://schemas.openxmlformats.org/officeDocument/2006/relationships/hyperlink" Id="rId270" Target="3-0-3-Guide-PKM-mit-OneNote.md" TargetMode="External" /><Relationship Type="http://schemas.openxmlformats.org/officeDocument/2006/relationships/hyperlink" Id="rId268" Target="http://obsidian.md" TargetMode="External" /><Relationship Type="http://schemas.openxmlformats.org/officeDocument/2006/relationships/hyperlink" Id="rId25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0" Target="https://en.wikipedia.org/wiki/SMART_criteria" TargetMode="External" /><Relationship Type="http://schemas.openxmlformats.org/officeDocument/2006/relationships/hyperlink" Id="rId248"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69"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99"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241" Target="https://sloanreview.mit.edu/article/with-goals-fast-beats-smart" TargetMode="External" /><Relationship Type="http://schemas.openxmlformats.org/officeDocument/2006/relationships/hyperlink" Id="rId242"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59" Target="https://www.linkedin.com/in/andreas-trebing-32872b143/" TargetMode="External" /><Relationship Type="http://schemas.openxmlformats.org/officeDocument/2006/relationships/hyperlink" Id="rId460" Target="https://www.linkedin.com/in/frey-32753b67/" TargetMode="External" /><Relationship Type="http://schemas.openxmlformats.org/officeDocument/2006/relationships/hyperlink" Id="rId461" Target="https://www.linkedin.com/in/martina-krobath/" TargetMode="External" /><Relationship Type="http://schemas.openxmlformats.org/officeDocument/2006/relationships/hyperlink" Id="rId443" Target="https://www.markdownguide.org/extended-syntax/" TargetMode="External" /><Relationship Type="http://schemas.openxmlformats.org/officeDocument/2006/relationships/hyperlink" Id="rId247"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9" Target="https://www.surveymonkey.de/r/S88WRJK" TargetMode="External" /><Relationship Type="http://schemas.openxmlformats.org/officeDocument/2006/relationships/hyperlink" Id="rId97" Target="https://www.wissen-kommunizieren.de/category/persoenliches-wissensmanagement/" TargetMode="External" /><Relationship Type="http://schemas.openxmlformats.org/officeDocument/2006/relationships/hyperlink" Id="rId100" Target="https://www.youtube.com/watch?v=HQbnoLxgx7I&amp;ab_channel=HaroldJarche" TargetMode="External" /><Relationship Type="http://schemas.openxmlformats.org/officeDocument/2006/relationships/hyperlink" Id="rId245" Target="https://www.youtube.com/watch?v=_ugCKONbBNs" TargetMode="External" /><Relationship Type="http://schemas.openxmlformats.org/officeDocument/2006/relationships/hyperlink" Id="rId257" Target="https://www.youtube.com/watch?v=fmV0gXpXwDU" TargetMode="External" /><Relationship Type="http://schemas.openxmlformats.org/officeDocument/2006/relationships/hyperlink" Id="rId244" Target="https://www.youtube.com/watch?v=mJB83EZtAjc" TargetMode="External" /><Relationship Type="http://schemas.openxmlformats.org/officeDocument/2006/relationships/hyperlink" Id="rId24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6" Target="https://www.youtube.com/watch?v=y-aIyqMZfnE&amp;t=" TargetMode="External" /><Relationship Type="http://schemas.openxmlformats.org/officeDocument/2006/relationships/hyperlink" Id="rId98" Target="https://youtu.be/NbncA7bDl70?t=18" TargetMode="External" /><Relationship Type="http://schemas.openxmlformats.org/officeDocument/2006/relationships/hyperlink" Id="rId96" Target="https://youtu.be/gt6nRZQTYD4" TargetMode="External" /><Relationship Type="http://schemas.openxmlformats.org/officeDocument/2006/relationships/hyperlink" Id="rId239" Target="https://youtu.be/ogfCDKw2lbU" TargetMode="External" /><Relationship Type="http://schemas.openxmlformats.org/officeDocument/2006/relationships/hyperlink" Id="rId95"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3" Target="2-1-Kata-0.md" TargetMode="External" /><Relationship Type="http://schemas.openxmlformats.org/officeDocument/2006/relationships/hyperlink" Id="rId122" Target="2-1-Kata-1.md" TargetMode="External" /><Relationship Type="http://schemas.openxmlformats.org/officeDocument/2006/relationships/hyperlink" Id="rId179" Target="2-1-Kata-10.md" TargetMode="External" /><Relationship Type="http://schemas.openxmlformats.org/officeDocument/2006/relationships/hyperlink" Id="rId180" Target="2-1-Kata-11.md" TargetMode="External" /><Relationship Type="http://schemas.openxmlformats.org/officeDocument/2006/relationships/hyperlink" Id="rId189" Target="2-1-Kata-12.md" TargetMode="External" /><Relationship Type="http://schemas.openxmlformats.org/officeDocument/2006/relationships/hyperlink" Id="rId190" Target="2-1-Kata-13.md" TargetMode="External" /><Relationship Type="http://schemas.openxmlformats.org/officeDocument/2006/relationships/hyperlink" Id="rId199" Target="2-1-Kata-14.md" TargetMode="External" /><Relationship Type="http://schemas.openxmlformats.org/officeDocument/2006/relationships/hyperlink" Id="rId152" Target="2-1-Kata-15.md" TargetMode="External" /><Relationship Type="http://schemas.openxmlformats.org/officeDocument/2006/relationships/hyperlink" Id="rId216" Target="2-1-Kata-16.md" TargetMode="External" /><Relationship Type="http://schemas.openxmlformats.org/officeDocument/2006/relationships/hyperlink" Id="rId207" Target="2-1-Kata-17.md" TargetMode="External" /><Relationship Type="http://schemas.openxmlformats.org/officeDocument/2006/relationships/hyperlink" Id="rId123" Target="2-1-Kata-2.md" TargetMode="External" /><Relationship Type="http://schemas.openxmlformats.org/officeDocument/2006/relationships/hyperlink" Id="rId124" Target="2-1-Kata-3.md" TargetMode="External" /><Relationship Type="http://schemas.openxmlformats.org/officeDocument/2006/relationships/hyperlink" Id="rId114" Target="2-1-Kata-4.md" TargetMode="External" /><Relationship Type="http://schemas.openxmlformats.org/officeDocument/2006/relationships/hyperlink" Id="rId133" Target="2-1-Kata-5.md" TargetMode="External" /><Relationship Type="http://schemas.openxmlformats.org/officeDocument/2006/relationships/hyperlink" Id="rId134" Target="2-1-Kata-6.md" TargetMode="External" /><Relationship Type="http://schemas.openxmlformats.org/officeDocument/2006/relationships/hyperlink" Id="rId143" Target="2-1-Kata-7.md" TargetMode="External" /><Relationship Type="http://schemas.openxmlformats.org/officeDocument/2006/relationships/hyperlink" Id="rId161" Target="2-1-Kata-8.md" TargetMode="External" /><Relationship Type="http://schemas.openxmlformats.org/officeDocument/2006/relationships/hyperlink" Id="rId170" Target="2-1-Kata-9.md" TargetMode="External" /><Relationship Type="http://schemas.openxmlformats.org/officeDocument/2006/relationships/hyperlink" Id="rId222" Target="2-1-Woche-0.md" TargetMode="External" /><Relationship Type="http://schemas.openxmlformats.org/officeDocument/2006/relationships/hyperlink" Id="rId231" Target="2-1-Woche-1.md" TargetMode="External" /><Relationship Type="http://schemas.openxmlformats.org/officeDocument/2006/relationships/hyperlink" Id="rId427" Target="2-1-Woche-10.md" TargetMode="External" /><Relationship Type="http://schemas.openxmlformats.org/officeDocument/2006/relationships/hyperlink" Id="rId418" Target="2-1-Woche-11.md" TargetMode="External" /><Relationship Type="http://schemas.openxmlformats.org/officeDocument/2006/relationships/hyperlink" Id="rId290" Target="2-1-Woche-2.md" TargetMode="External" /><Relationship Type="http://schemas.openxmlformats.org/officeDocument/2006/relationships/hyperlink" Id="rId320" Target="2-1-Woche-3.md" TargetMode="External" /><Relationship Type="http://schemas.openxmlformats.org/officeDocument/2006/relationships/hyperlink" Id="rId391" Target="2-1-Woche-4.md" TargetMode="External" /><Relationship Type="http://schemas.openxmlformats.org/officeDocument/2006/relationships/hyperlink" Id="rId332" Target="2-1-Woche-5.md" TargetMode="External" /><Relationship Type="http://schemas.openxmlformats.org/officeDocument/2006/relationships/hyperlink" Id="rId340" Target="2-1-Woche-6.md" TargetMode="External" /><Relationship Type="http://schemas.openxmlformats.org/officeDocument/2006/relationships/hyperlink" Id="rId356" Target="2-1-Woche-7.md" TargetMode="External" /><Relationship Type="http://schemas.openxmlformats.org/officeDocument/2006/relationships/hyperlink" Id="rId294" Target="2-1-Woche-8.md" TargetMode="External" /><Relationship Type="http://schemas.openxmlformats.org/officeDocument/2006/relationships/hyperlink" Id="rId380" Target="2-1-Woche-9.md" TargetMode="External" /><Relationship Type="http://schemas.openxmlformats.org/officeDocument/2006/relationships/hyperlink" Id="rId275" Target="3-0-1-was-ist-markdown.md" TargetMode="External" /><Relationship Type="http://schemas.openxmlformats.org/officeDocument/2006/relationships/hyperlink" Id="rId270" Target="3-0-3-Guide-PKM-mit-OneNote.md" TargetMode="External" /><Relationship Type="http://schemas.openxmlformats.org/officeDocument/2006/relationships/hyperlink" Id="rId268" Target="http://obsidian.md" TargetMode="External" /><Relationship Type="http://schemas.openxmlformats.org/officeDocument/2006/relationships/hyperlink" Id="rId25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0" Target="https://en.wikipedia.org/wiki/SMART_criteria" TargetMode="External" /><Relationship Type="http://schemas.openxmlformats.org/officeDocument/2006/relationships/hyperlink" Id="rId248"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69"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99"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241" Target="https://sloanreview.mit.edu/article/with-goals-fast-beats-smart" TargetMode="External" /><Relationship Type="http://schemas.openxmlformats.org/officeDocument/2006/relationships/hyperlink" Id="rId242"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59" Target="https://www.linkedin.com/in/andreas-trebing-32872b143/" TargetMode="External" /><Relationship Type="http://schemas.openxmlformats.org/officeDocument/2006/relationships/hyperlink" Id="rId460" Target="https://www.linkedin.com/in/frey-32753b67/" TargetMode="External" /><Relationship Type="http://schemas.openxmlformats.org/officeDocument/2006/relationships/hyperlink" Id="rId461" Target="https://www.linkedin.com/in/martina-krobath/" TargetMode="External" /><Relationship Type="http://schemas.openxmlformats.org/officeDocument/2006/relationships/hyperlink" Id="rId443" Target="https://www.markdownguide.org/extended-syntax/" TargetMode="External" /><Relationship Type="http://schemas.openxmlformats.org/officeDocument/2006/relationships/hyperlink" Id="rId247"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9" Target="https://www.surveymonkey.de/r/S88WRJK" TargetMode="External" /><Relationship Type="http://schemas.openxmlformats.org/officeDocument/2006/relationships/hyperlink" Id="rId97" Target="https://www.wissen-kommunizieren.de/category/persoenliches-wissensmanagement/" TargetMode="External" /><Relationship Type="http://schemas.openxmlformats.org/officeDocument/2006/relationships/hyperlink" Id="rId100" Target="https://www.youtube.com/watch?v=HQbnoLxgx7I&amp;ab_channel=HaroldJarche" TargetMode="External" /><Relationship Type="http://schemas.openxmlformats.org/officeDocument/2006/relationships/hyperlink" Id="rId245" Target="https://www.youtube.com/watch?v=_ugCKONbBNs" TargetMode="External" /><Relationship Type="http://schemas.openxmlformats.org/officeDocument/2006/relationships/hyperlink" Id="rId257" Target="https://www.youtube.com/watch?v=fmV0gXpXwDU" TargetMode="External" /><Relationship Type="http://schemas.openxmlformats.org/officeDocument/2006/relationships/hyperlink" Id="rId244" Target="https://www.youtube.com/watch?v=mJB83EZtAjc" TargetMode="External" /><Relationship Type="http://schemas.openxmlformats.org/officeDocument/2006/relationships/hyperlink" Id="rId24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6" Target="https://www.youtube.com/watch?v=y-aIyqMZfnE&amp;t=" TargetMode="External" /><Relationship Type="http://schemas.openxmlformats.org/officeDocument/2006/relationships/hyperlink" Id="rId98" Target="https://youtu.be/NbncA7bDl70?t=18" TargetMode="External" /><Relationship Type="http://schemas.openxmlformats.org/officeDocument/2006/relationships/hyperlink" Id="rId96" Target="https://youtu.be/gt6nRZQTYD4" TargetMode="External" /><Relationship Type="http://schemas.openxmlformats.org/officeDocument/2006/relationships/hyperlink" Id="rId239" Target="https://youtu.be/ogfCDKw2lbU" TargetMode="External" /><Relationship Type="http://schemas.openxmlformats.org/officeDocument/2006/relationships/hyperlink" Id="rId95"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2023-08-04T22:13:32Z</dcterms:created>
  <dcterms:modified xsi:type="dcterms:W3CDTF">2023-08-04T22:13:32Z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